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BCB" w:rsidRDefault="005F7C49">
      <w:pPr>
        <w:spacing w:before="120" w:after="240" w:line="420" w:lineRule="exact"/>
        <w:ind w:left="-180" w:firstLine="210"/>
        <w:rPr>
          <w:rFonts w:eastAsia="標楷體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color w:val="000000"/>
          <w:sz w:val="28"/>
          <w:szCs w:val="28"/>
        </w:rPr>
        <w:t>LED</w:t>
      </w:r>
      <w:r>
        <w:rPr>
          <w:rFonts w:eastAsia="標楷體"/>
          <w:b/>
          <w:color w:val="000000"/>
          <w:sz w:val="28"/>
          <w:szCs w:val="28"/>
        </w:rPr>
        <w:t>照明深耕講座系列</w:t>
      </w:r>
    </w:p>
    <w:p w:rsidR="004F5BCB" w:rsidRDefault="005F7C49">
      <w:pPr>
        <w:spacing w:before="120" w:after="120" w:line="420" w:lineRule="exact"/>
        <w:jc w:val="center"/>
        <w:rPr>
          <w:rFonts w:eastAsia="標楷體"/>
          <w:b/>
          <w:color w:val="000000"/>
          <w:sz w:val="40"/>
          <w:szCs w:val="40"/>
        </w:rPr>
      </w:pPr>
      <w:r>
        <w:rPr>
          <w:rFonts w:eastAsia="標楷體"/>
          <w:b/>
          <w:color w:val="000000"/>
          <w:sz w:val="40"/>
          <w:szCs w:val="40"/>
        </w:rPr>
        <w:t>LED</w:t>
      </w:r>
      <w:r>
        <w:rPr>
          <w:rFonts w:eastAsia="標楷體"/>
          <w:b/>
          <w:color w:val="000000"/>
          <w:sz w:val="40"/>
          <w:szCs w:val="40"/>
        </w:rPr>
        <w:t>照明節能與智慧應用</w:t>
      </w:r>
    </w:p>
    <w:p w:rsidR="004F5BCB" w:rsidRDefault="005F7C49">
      <w:pPr>
        <w:spacing w:before="120" w:after="24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>報名表</w:t>
      </w:r>
    </w:p>
    <w:tbl>
      <w:tblPr>
        <w:tblW w:w="10027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2797"/>
        <w:gridCol w:w="1453"/>
        <w:gridCol w:w="673"/>
        <w:gridCol w:w="567"/>
        <w:gridCol w:w="2410"/>
      </w:tblGrid>
      <w:tr w:rsidR="004F5BC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BCB" w:rsidRDefault="005F7C49">
            <w:pPr>
              <w:snapToGrid w:val="0"/>
              <w:spacing w:before="160" w:after="160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服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務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單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位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全名</w:t>
            </w:r>
            <w:r>
              <w:rPr>
                <w:rFonts w:eastAsia="標楷體"/>
                <w:szCs w:val="24"/>
              </w:rPr>
              <w:t>)</w:t>
            </w:r>
          </w:p>
        </w:tc>
        <w:tc>
          <w:tcPr>
            <w:tcW w:w="4959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BCB" w:rsidRDefault="004F5BCB">
            <w:pPr>
              <w:snapToGrid w:val="0"/>
              <w:spacing w:before="160" w:after="160"/>
              <w:ind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BCB" w:rsidRDefault="005F7C49">
            <w:pPr>
              <w:snapToGrid w:val="0"/>
              <w:spacing w:before="160" w:after="160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BCB" w:rsidRDefault="004F5BCB">
            <w:pPr>
              <w:snapToGrid w:val="0"/>
              <w:spacing w:before="160" w:after="160"/>
              <w:ind w:right="-28"/>
              <w:jc w:val="both"/>
              <w:rPr>
                <w:rFonts w:eastAsia="標楷體"/>
                <w:szCs w:val="24"/>
              </w:rPr>
            </w:pPr>
          </w:p>
        </w:tc>
      </w:tr>
      <w:tr w:rsidR="004F5BC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BCB" w:rsidRDefault="005F7C49">
            <w:pPr>
              <w:snapToGrid w:val="0"/>
              <w:spacing w:before="160" w:after="160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聯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絡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地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址</w:t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BCB" w:rsidRDefault="004F5BCB">
            <w:pPr>
              <w:snapToGrid w:val="0"/>
              <w:spacing w:before="160" w:after="160"/>
              <w:ind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BCB" w:rsidRDefault="005F7C49">
            <w:pPr>
              <w:snapToGrid w:val="0"/>
              <w:spacing w:before="160" w:after="160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傳真電話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BCB" w:rsidRDefault="004F5BCB">
            <w:pPr>
              <w:snapToGrid w:val="0"/>
              <w:spacing w:before="160" w:after="160"/>
              <w:ind w:right="-28"/>
              <w:jc w:val="both"/>
              <w:rPr>
                <w:rFonts w:eastAsia="標楷體"/>
                <w:szCs w:val="24"/>
              </w:rPr>
            </w:pPr>
          </w:p>
        </w:tc>
      </w:tr>
      <w:tr w:rsidR="004F5BC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BCB" w:rsidRDefault="005F7C49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參加場次</w:t>
            </w:r>
          </w:p>
          <w:p w:rsidR="004F5BCB" w:rsidRDefault="005F7C49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請勾選</w:t>
            </w:r>
            <w:r>
              <w:rPr>
                <w:rFonts w:eastAsia="標楷體"/>
                <w:szCs w:val="24"/>
              </w:rPr>
              <w:t>)</w:t>
            </w:r>
          </w:p>
        </w:tc>
        <w:tc>
          <w:tcPr>
            <w:tcW w:w="86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BCB" w:rsidRDefault="005F7C49">
            <w:pPr>
              <w:snapToGrid w:val="0"/>
              <w:spacing w:before="240" w:after="240" w:line="300" w:lineRule="exact"/>
              <w:ind w:right="-28"/>
              <w:jc w:val="both"/>
            </w:pPr>
            <w:r>
              <w:rPr>
                <w:rFonts w:ascii="新細明體" w:hAnsi="新細明體" w:cs="Wingdings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 xml:space="preserve"> 114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7 </w:t>
            </w:r>
            <w:r>
              <w:rPr>
                <w:rFonts w:eastAsia="標楷體"/>
                <w:szCs w:val="24"/>
              </w:rPr>
              <w:t>日上午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「</w:t>
            </w:r>
            <w:r>
              <w:rPr>
                <w:rFonts w:eastAsia="標楷體"/>
                <w:szCs w:val="24"/>
              </w:rPr>
              <w:t>LED</w:t>
            </w:r>
            <w:r>
              <w:rPr>
                <w:rFonts w:eastAsia="標楷體"/>
                <w:szCs w:val="24"/>
              </w:rPr>
              <w:t>照明節能基礎」</w:t>
            </w:r>
            <w:r>
              <w:rPr>
                <w:rFonts w:eastAsia="標楷體"/>
                <w:szCs w:val="24"/>
              </w:rPr>
              <w:t xml:space="preserve">                     (</w:t>
            </w:r>
            <w:r>
              <w:rPr>
                <w:rFonts w:eastAsia="標楷體"/>
                <w:szCs w:val="24"/>
              </w:rPr>
              <w:t>線上直播課程</w:t>
            </w:r>
            <w:r>
              <w:rPr>
                <w:rFonts w:eastAsia="標楷體"/>
                <w:szCs w:val="24"/>
              </w:rPr>
              <w:t>)</w:t>
            </w:r>
          </w:p>
          <w:p w:rsidR="004F5BCB" w:rsidRDefault="005F7C49">
            <w:pPr>
              <w:snapToGrid w:val="0"/>
              <w:spacing w:before="120" w:after="240" w:line="300" w:lineRule="exact"/>
              <w:ind w:right="-28"/>
              <w:jc w:val="both"/>
            </w:pPr>
            <w:r>
              <w:rPr>
                <w:rFonts w:ascii="新細明體" w:hAnsi="新細明體" w:cs="Wingdings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 xml:space="preserve"> 114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7 </w:t>
            </w:r>
            <w:r>
              <w:rPr>
                <w:rFonts w:eastAsia="標楷體"/>
                <w:szCs w:val="24"/>
              </w:rPr>
              <w:t>日下午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「</w:t>
            </w:r>
            <w:r>
              <w:rPr>
                <w:rFonts w:eastAsia="標楷體"/>
                <w:szCs w:val="24"/>
              </w:rPr>
              <w:t>LED</w:t>
            </w:r>
            <w:r>
              <w:rPr>
                <w:rFonts w:eastAsia="標楷體"/>
                <w:szCs w:val="24"/>
              </w:rPr>
              <w:t>照明節能與智慧案例分享」</w:t>
            </w:r>
            <w:r>
              <w:rPr>
                <w:rFonts w:eastAsia="標楷體"/>
                <w:szCs w:val="24"/>
              </w:rPr>
              <w:t xml:space="preserve"> (</w:t>
            </w:r>
            <w:r>
              <w:rPr>
                <w:rFonts w:eastAsia="標楷體"/>
                <w:szCs w:val="24"/>
              </w:rPr>
              <w:t>線上直播課程</w:t>
            </w:r>
            <w:r>
              <w:rPr>
                <w:rFonts w:eastAsia="標楷體"/>
                <w:szCs w:val="24"/>
              </w:rPr>
              <w:t>)</w:t>
            </w:r>
          </w:p>
          <w:p w:rsidR="004F5BCB" w:rsidRDefault="005F7C49">
            <w:pPr>
              <w:snapToGrid w:val="0"/>
              <w:spacing w:before="120" w:after="240" w:line="300" w:lineRule="exact"/>
              <w:ind w:left="2484" w:right="-28" w:hanging="2484"/>
              <w:jc w:val="both"/>
            </w:pPr>
            <w:r>
              <w:rPr>
                <w:rFonts w:ascii="新細明體" w:hAnsi="新細明體" w:cs="Wingdings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 xml:space="preserve"> 114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7 </w:t>
            </w:r>
            <w:r>
              <w:rPr>
                <w:rFonts w:eastAsia="標楷體"/>
                <w:szCs w:val="24"/>
              </w:rPr>
              <w:t>日全天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「</w:t>
            </w:r>
            <w:r>
              <w:rPr>
                <w:rFonts w:eastAsia="標楷體"/>
                <w:szCs w:val="24"/>
              </w:rPr>
              <w:t>LED</w:t>
            </w:r>
            <w:r>
              <w:rPr>
                <w:rFonts w:eastAsia="標楷體"/>
                <w:szCs w:val="24"/>
              </w:rPr>
              <w:t>照明節能基礎」</w:t>
            </w:r>
            <w:r>
              <w:rPr>
                <w:rFonts w:eastAsia="標楷體"/>
                <w:szCs w:val="24"/>
              </w:rPr>
              <w:t>+</w:t>
            </w:r>
            <w:r>
              <w:rPr>
                <w:rFonts w:eastAsia="標楷體"/>
                <w:szCs w:val="24"/>
              </w:rPr>
              <w:t>「</w:t>
            </w:r>
            <w:r>
              <w:rPr>
                <w:rFonts w:eastAsia="標楷體"/>
                <w:szCs w:val="24"/>
              </w:rPr>
              <w:t>LED</w:t>
            </w:r>
            <w:r>
              <w:rPr>
                <w:rFonts w:eastAsia="標楷體"/>
                <w:szCs w:val="24"/>
              </w:rPr>
              <w:t>照明節能與智慧案例分享」</w:t>
            </w:r>
            <w:r>
              <w:rPr>
                <w:rFonts w:eastAsia="標楷體"/>
                <w:szCs w:val="24"/>
              </w:rPr>
              <w:t xml:space="preserve"> (</w:t>
            </w:r>
            <w:r>
              <w:rPr>
                <w:rFonts w:eastAsia="標楷體"/>
                <w:szCs w:val="24"/>
              </w:rPr>
              <w:t>線上直播課程</w:t>
            </w:r>
            <w:r>
              <w:rPr>
                <w:rFonts w:eastAsia="標楷體"/>
                <w:szCs w:val="24"/>
              </w:rPr>
              <w:t>)</w:t>
            </w:r>
          </w:p>
        </w:tc>
      </w:tr>
      <w:tr w:rsidR="004F5BCB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1418" w:type="dxa"/>
            <w:tcBorders>
              <w:top w:val="doub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BCB" w:rsidRDefault="005F7C49">
            <w:pPr>
              <w:spacing w:before="160" w:after="160" w:line="0" w:lineRule="atLeast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參加者姓名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BCB" w:rsidRDefault="005F7C49">
            <w:pPr>
              <w:spacing w:before="160" w:after="160"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性別</w:t>
            </w:r>
          </w:p>
        </w:tc>
        <w:tc>
          <w:tcPr>
            <w:tcW w:w="27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BCB" w:rsidRDefault="005F7C49">
            <w:pPr>
              <w:spacing w:before="160" w:after="160"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服務部門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/>
                <w:szCs w:val="24"/>
              </w:rPr>
              <w:t>職稱</w:t>
            </w:r>
          </w:p>
        </w:tc>
        <w:tc>
          <w:tcPr>
            <w:tcW w:w="2693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BCB" w:rsidRDefault="005F7C49">
            <w:pPr>
              <w:spacing w:before="160" w:after="160"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E-mail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5BCB" w:rsidRDefault="005F7C4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手機號碼</w:t>
            </w:r>
          </w:p>
        </w:tc>
      </w:tr>
      <w:tr w:rsidR="004F5BCB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BCB" w:rsidRDefault="004F5BCB">
            <w:pPr>
              <w:snapToGrid w:val="0"/>
              <w:spacing w:line="240" w:lineRule="auto"/>
              <w:ind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BCB" w:rsidRDefault="005F7C49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男</w:t>
            </w:r>
          </w:p>
          <w:p w:rsidR="004F5BCB" w:rsidRDefault="005F7C49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女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BCB" w:rsidRDefault="004F5BCB">
            <w:pPr>
              <w:snapToGrid w:val="0"/>
              <w:spacing w:line="240" w:lineRule="auto"/>
              <w:ind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BCB" w:rsidRDefault="004F5BCB">
            <w:pPr>
              <w:snapToGrid w:val="0"/>
              <w:spacing w:line="240" w:lineRule="auto"/>
              <w:ind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BCB" w:rsidRDefault="004F5BCB">
            <w:pPr>
              <w:pStyle w:val="ab"/>
              <w:snapToGrid w:val="0"/>
              <w:ind w:left="360" w:right="-28"/>
              <w:rPr>
                <w:rFonts w:eastAsia="標楷體"/>
                <w:szCs w:val="24"/>
              </w:rPr>
            </w:pPr>
          </w:p>
        </w:tc>
      </w:tr>
      <w:tr w:rsidR="004F5BCB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BCB" w:rsidRDefault="004F5BCB">
            <w:pPr>
              <w:snapToGrid w:val="0"/>
              <w:spacing w:line="240" w:lineRule="auto"/>
              <w:ind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BCB" w:rsidRDefault="005F7C49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男</w:t>
            </w:r>
          </w:p>
          <w:p w:rsidR="004F5BCB" w:rsidRDefault="005F7C49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女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BCB" w:rsidRDefault="004F5BCB">
            <w:pPr>
              <w:snapToGrid w:val="0"/>
              <w:spacing w:line="240" w:lineRule="auto"/>
              <w:ind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BCB" w:rsidRDefault="004F5BCB">
            <w:pPr>
              <w:snapToGrid w:val="0"/>
              <w:spacing w:line="240" w:lineRule="auto"/>
              <w:ind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BCB" w:rsidRDefault="004F5BCB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  <w:szCs w:val="24"/>
              </w:rPr>
            </w:pPr>
          </w:p>
        </w:tc>
      </w:tr>
      <w:tr w:rsidR="004F5BCB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BCB" w:rsidRDefault="004F5BCB">
            <w:pPr>
              <w:snapToGrid w:val="0"/>
              <w:spacing w:line="240" w:lineRule="auto"/>
              <w:ind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BCB" w:rsidRDefault="005F7C49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男</w:t>
            </w:r>
          </w:p>
          <w:p w:rsidR="004F5BCB" w:rsidRDefault="005F7C49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女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BCB" w:rsidRDefault="004F5BCB">
            <w:pPr>
              <w:snapToGrid w:val="0"/>
              <w:spacing w:line="240" w:lineRule="auto"/>
              <w:ind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BCB" w:rsidRDefault="004F5BCB">
            <w:pPr>
              <w:snapToGrid w:val="0"/>
              <w:spacing w:line="240" w:lineRule="auto"/>
              <w:ind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BCB" w:rsidRDefault="004F5BCB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  <w:szCs w:val="24"/>
              </w:rPr>
            </w:pPr>
          </w:p>
        </w:tc>
      </w:tr>
      <w:tr w:rsidR="004F5BCB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BCB" w:rsidRDefault="004F5BCB">
            <w:pPr>
              <w:snapToGrid w:val="0"/>
              <w:spacing w:line="240" w:lineRule="auto"/>
              <w:ind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BCB" w:rsidRDefault="005F7C49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男</w:t>
            </w:r>
          </w:p>
          <w:p w:rsidR="004F5BCB" w:rsidRDefault="005F7C49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女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BCB" w:rsidRDefault="004F5BCB">
            <w:pPr>
              <w:snapToGrid w:val="0"/>
              <w:spacing w:line="240" w:lineRule="auto"/>
              <w:ind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BCB" w:rsidRDefault="004F5BCB">
            <w:pPr>
              <w:snapToGrid w:val="0"/>
              <w:spacing w:line="240" w:lineRule="auto"/>
              <w:ind w:right="-2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5BCB" w:rsidRDefault="004F5BCB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  <w:szCs w:val="24"/>
              </w:rPr>
            </w:pPr>
          </w:p>
        </w:tc>
      </w:tr>
    </w:tbl>
    <w:p w:rsidR="004F5BCB" w:rsidRDefault="005F7C49">
      <w:r>
        <w:rPr>
          <w:rFonts w:ascii="標楷體" w:eastAsia="標楷體" w:hAnsi="標楷體"/>
          <w:b/>
          <w:szCs w:val="24"/>
        </w:rPr>
        <w:t>報名方式：線上報名</w:t>
      </w:r>
      <w:hyperlink r:id="rId6" w:history="1">
        <w:r>
          <w:rPr>
            <w:rStyle w:val="a6"/>
            <w:rFonts w:ascii="微軟正黑體" w:eastAsia="微軟正黑體" w:hAnsi="微軟正黑體"/>
            <w:color w:val="auto"/>
            <w:sz w:val="21"/>
            <w:szCs w:val="21"/>
            <w:shd w:val="clear" w:color="auto" w:fill="EFEFEF"/>
          </w:rPr>
          <w:t>https://reurl.cc/lzkOav</w:t>
        </w:r>
      </w:hyperlink>
    </w:p>
    <w:p w:rsidR="004F5BCB" w:rsidRDefault="005F7C49">
      <w:pPr>
        <w:ind w:left="964" w:right="-180"/>
      </w:pPr>
      <w:r>
        <w:rPr>
          <w:rFonts w:ascii="標楷體" w:eastAsia="標楷體" w:hAnsi="標楷體"/>
          <w:b/>
          <w:szCs w:val="24"/>
        </w:rPr>
        <w:t xml:space="preserve">  </w:t>
      </w:r>
      <w:r>
        <w:rPr>
          <w:rFonts w:ascii="標楷體" w:eastAsia="標楷體" w:hAnsi="標楷體"/>
          <w:b/>
          <w:szCs w:val="24"/>
        </w:rPr>
        <w:t>或詳填報名表傳真至</w:t>
      </w:r>
      <w:r>
        <w:rPr>
          <w:rFonts w:ascii="標楷體" w:eastAsia="標楷體" w:hAnsi="標楷體"/>
          <w:szCs w:val="24"/>
        </w:rPr>
        <w:t>(03)582-0375</w:t>
      </w:r>
      <w:r>
        <w:rPr>
          <w:rFonts w:ascii="標楷體" w:eastAsia="標楷體" w:hAnsi="標楷體"/>
          <w:b/>
          <w:spacing w:val="-12"/>
          <w:szCs w:val="24"/>
        </w:rPr>
        <w:t>或</w:t>
      </w:r>
      <w:r>
        <w:rPr>
          <w:rFonts w:ascii="標楷體" w:eastAsia="標楷體" w:hAnsi="標楷體"/>
          <w:b/>
          <w:spacing w:val="-12"/>
          <w:szCs w:val="24"/>
        </w:rPr>
        <w:t>e-mail</w:t>
      </w:r>
      <w:r>
        <w:rPr>
          <w:rFonts w:ascii="標楷體" w:eastAsia="標楷體" w:hAnsi="標楷體"/>
          <w:spacing w:val="-12"/>
          <w:szCs w:val="24"/>
        </w:rPr>
        <w:t>至</w:t>
      </w:r>
      <w:hyperlink r:id="rId7" w:history="1">
        <w:r>
          <w:rPr>
            <w:rStyle w:val="a6"/>
            <w:rFonts w:ascii="標楷體" w:eastAsia="標楷體" w:hAnsi="標楷體" w:cs="Segoe UI"/>
            <w:color w:val="auto"/>
            <w:spacing w:val="8"/>
            <w:szCs w:val="24"/>
            <w:shd w:val="clear" w:color="auto" w:fill="FFFFFF"/>
          </w:rPr>
          <w:t>cschen@itri.org.tw</w:t>
        </w:r>
      </w:hyperlink>
      <w:r>
        <w:rPr>
          <w:rFonts w:ascii="標楷體" w:eastAsia="標楷體" w:hAnsi="標楷體"/>
          <w:szCs w:val="24"/>
        </w:rPr>
        <w:t xml:space="preserve"> </w:t>
      </w:r>
    </w:p>
    <w:p w:rsidR="004F5BCB" w:rsidRDefault="005F7C49">
      <w:pPr>
        <w:ind w:left="964" w:right="-180" w:firstLine="240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報名從速，額滿截止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pacing w:val="-12"/>
          <w:szCs w:val="24"/>
        </w:rPr>
        <w:t xml:space="preserve"> </w:t>
      </w:r>
      <w:r>
        <w:rPr>
          <w:rFonts w:ascii="標楷體" w:eastAsia="標楷體" w:hAnsi="標楷體"/>
          <w:spacing w:val="-12"/>
          <w:szCs w:val="24"/>
        </w:rPr>
        <w:t>。</w:t>
      </w:r>
    </w:p>
    <w:p w:rsidR="004F5BCB" w:rsidRDefault="005F7C49">
      <w:pPr>
        <w:snapToGrid w:val="0"/>
        <w:spacing w:before="120" w:line="120" w:lineRule="atLeast"/>
        <w:jc w:val="both"/>
        <w:outlineLvl w:val="0"/>
      </w:pPr>
      <w:r>
        <w:rPr>
          <w:rFonts w:ascii="標楷體" w:eastAsia="標楷體" w:hAnsi="標楷體"/>
          <w:b/>
          <w:szCs w:val="24"/>
        </w:rPr>
        <w:t>聯絡窗口：</w:t>
      </w:r>
      <w:r>
        <w:rPr>
          <w:rFonts w:ascii="標楷體" w:eastAsia="標楷體" w:hAnsi="標楷體"/>
          <w:szCs w:val="24"/>
        </w:rPr>
        <w:t>工研院綠能所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陳小姐，連絡電話：</w:t>
      </w:r>
      <w:r>
        <w:rPr>
          <w:rFonts w:ascii="標楷體" w:eastAsia="標楷體" w:hAnsi="標楷體"/>
          <w:szCs w:val="24"/>
        </w:rPr>
        <w:t>(03)591-8675</w:t>
      </w:r>
      <w:r>
        <w:rPr>
          <w:rFonts w:ascii="標楷體" w:eastAsia="標楷體" w:hAnsi="標楷體"/>
          <w:szCs w:val="24"/>
        </w:rPr>
        <w:t>。</w:t>
      </w:r>
    </w:p>
    <w:sectPr w:rsidR="004F5BCB">
      <w:headerReference w:type="default" r:id="rId8"/>
      <w:pgSz w:w="11906" w:h="16838"/>
      <w:pgMar w:top="993" w:right="746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C49" w:rsidRDefault="005F7C49">
      <w:pPr>
        <w:spacing w:line="240" w:lineRule="auto"/>
      </w:pPr>
      <w:r>
        <w:separator/>
      </w:r>
    </w:p>
  </w:endnote>
  <w:endnote w:type="continuationSeparator" w:id="0">
    <w:p w:rsidR="005F7C49" w:rsidRDefault="005F7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charset w:val="00"/>
    <w:family w:val="modern"/>
    <w:pitch w:val="fixed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C49" w:rsidRDefault="005F7C4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5F7C49" w:rsidRDefault="005F7C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113" w:rsidRDefault="005F7C49">
    <w:pPr>
      <w:pStyle w:val="a3"/>
    </w:pPr>
    <w:r>
      <w:rPr>
        <w:noProof/>
      </w:rPr>
      <w:drawing>
        <wp:inline distT="0" distB="0" distL="0" distR="0">
          <wp:extent cx="1552578" cy="357502"/>
          <wp:effectExtent l="0" t="0" r="9522" b="4448"/>
          <wp:docPr id="1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578" cy="3575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2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5BCB"/>
    <w:rsid w:val="004F5BCB"/>
    <w:rsid w:val="005F7C49"/>
    <w:rsid w:val="00E2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6DEA63-4946-439B-8EA9-33768364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rFonts w:ascii="Arial" w:hAnsi="Arial" w:cs="Arial"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tabs>
        <w:tab w:val="left" w:pos="2835"/>
      </w:tabs>
      <w:snapToGrid w:val="0"/>
      <w:spacing w:before="180" w:line="240" w:lineRule="atLeast"/>
      <w:ind w:left="1097" w:right="-142"/>
      <w:outlineLvl w:val="1"/>
    </w:pPr>
    <w:rPr>
      <w:rFonts w:eastAsia="標楷體"/>
      <w:b/>
      <w:bCs/>
      <w:color w:val="0000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Body Text Indent"/>
    <w:basedOn w:val="a"/>
    <w:pPr>
      <w:tabs>
        <w:tab w:val="left" w:pos="3060"/>
        <w:tab w:val="left" w:pos="7088"/>
      </w:tabs>
      <w:spacing w:line="480" w:lineRule="atLeast"/>
      <w:ind w:left="3059" w:hanging="1643"/>
    </w:pPr>
    <w:rPr>
      <w:rFonts w:ascii="Arial" w:eastAsia="華康粗圓體" w:hAnsi="Arial" w:cs="Arial"/>
      <w:sz w:val="26"/>
    </w:rPr>
  </w:style>
  <w:style w:type="paragraph" w:styleId="20">
    <w:name w:val="Body Text Indent 2"/>
    <w:basedOn w:val="a"/>
    <w:pPr>
      <w:tabs>
        <w:tab w:val="left" w:pos="2977"/>
      </w:tabs>
      <w:snapToGrid w:val="0"/>
      <w:spacing w:line="240" w:lineRule="atLeast"/>
      <w:ind w:left="566"/>
    </w:pPr>
    <w:rPr>
      <w:rFonts w:eastAsia="標楷體"/>
    </w:rPr>
  </w:style>
  <w:style w:type="paragraph" w:styleId="Web">
    <w:name w:val="Normal (Web)"/>
    <w:basedOn w:val="a"/>
    <w:pPr>
      <w:widowControl/>
      <w:spacing w:before="100" w:after="100" w:line="240" w:lineRule="auto"/>
      <w:textAlignment w:val="auto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5">
    <w:name w:val="Body Text"/>
    <w:basedOn w:val="a"/>
    <w:pPr>
      <w:snapToGrid w:val="0"/>
      <w:spacing w:line="200" w:lineRule="atLeast"/>
      <w:jc w:val="right"/>
    </w:pPr>
    <w:rPr>
      <w:rFonts w:eastAsia="標楷體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character" w:styleId="a6">
    <w:name w:val="Hyperlink"/>
    <w:rPr>
      <w:color w:val="0000FF"/>
      <w:u w:val="single"/>
    </w:rPr>
  </w:style>
  <w:style w:type="paragraph" w:styleId="3">
    <w:name w:val="Body Text Indent 3"/>
    <w:basedOn w:val="a"/>
    <w:pPr>
      <w:snapToGrid w:val="0"/>
      <w:spacing w:after="120" w:line="240" w:lineRule="atLeast"/>
      <w:ind w:left="742"/>
    </w:pPr>
    <w:rPr>
      <w:rFonts w:eastAsia="標楷體"/>
      <w:b/>
      <w:bCs/>
      <w:color w:val="0000FF"/>
      <w:sz w:val="28"/>
    </w:rPr>
  </w:style>
  <w:style w:type="character" w:styleId="a7">
    <w:name w:val="Strong"/>
    <w:rPr>
      <w:b/>
      <w:bCs/>
    </w:rPr>
  </w:style>
  <w:style w:type="character" w:customStyle="1" w:styleId="unnamed51">
    <w:name w:val="unnamed51"/>
    <w:rPr>
      <w:strike w:val="0"/>
      <w:dstrike w:val="0"/>
      <w:color w:val="1E2532"/>
      <w:sz w:val="20"/>
      <w:szCs w:val="20"/>
      <w:u w:val="non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List Paragraph"/>
    <w:basedOn w:val="a"/>
    <w:pPr>
      <w:widowControl/>
      <w:spacing w:line="240" w:lineRule="auto"/>
      <w:ind w:left="720"/>
      <w:textAlignment w:val="auto"/>
    </w:pPr>
    <w:rPr>
      <w:rFonts w:ascii="Calibri" w:hAnsi="Calibri" w:cs="新細明體"/>
      <w:sz w:val="22"/>
      <w:szCs w:val="22"/>
    </w:rPr>
  </w:style>
  <w:style w:type="character" w:customStyle="1" w:styleId="ac">
    <w:name w:val="頁首 字元"/>
    <w:basedOn w:val="a0"/>
  </w:style>
  <w:style w:type="character" w:styleId="ad">
    <w:name w:val="annotation reference"/>
    <w:basedOn w:val="a0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basedOn w:val="a0"/>
    <w:rPr>
      <w:sz w:val="24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basedOn w:val="af"/>
    <w:rPr>
      <w:b/>
      <w:bCs/>
      <w:sz w:val="24"/>
    </w:rPr>
  </w:style>
  <w:style w:type="character" w:customStyle="1" w:styleId="af2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schen@itri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lzkOa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除濕空調技術研討會</dc:title>
  <dc:subject/>
  <dc:creator>s.s.y</dc:creator>
  <cp:lastModifiedBy>USER</cp:lastModifiedBy>
  <cp:revision>2</cp:revision>
  <cp:lastPrinted>2025-03-14T02:32:00Z</cp:lastPrinted>
  <dcterms:created xsi:type="dcterms:W3CDTF">2025-05-06T00:52:00Z</dcterms:created>
  <dcterms:modified xsi:type="dcterms:W3CDTF">2025-05-06T00:52:00Z</dcterms:modified>
</cp:coreProperties>
</file>