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72A" w:rsidRDefault="000F2E25">
      <w:pPr>
        <w:snapToGrid w:val="0"/>
        <w:spacing w:before="180" w:after="180" w:line="0" w:lineRule="atLeas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kern w:val="0"/>
          <w:sz w:val="32"/>
          <w:szCs w:val="32"/>
        </w:rPr>
        <w:t>教育部國民及學前教育署</w:t>
      </w:r>
    </w:p>
    <w:p w:rsidR="008F072A" w:rsidRDefault="000F2E25">
      <w:pPr>
        <w:snapToGrid w:val="0"/>
        <w:spacing w:before="180" w:after="180" w:line="0" w:lineRule="atLeast"/>
        <w:jc w:val="center"/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 xml:space="preserve">113 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學年度高級中等以下學校轉型正義教育教案徵選計畫</w:t>
      </w:r>
    </w:p>
    <w:p w:rsidR="008F072A" w:rsidRDefault="000F2E25">
      <w:pPr>
        <w:snapToGrid w:val="0"/>
        <w:spacing w:before="180" w:after="180" w:line="0" w:lineRule="atLeas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形式審查表</w:t>
      </w:r>
    </w:p>
    <w:tbl>
      <w:tblPr>
        <w:tblW w:w="981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7"/>
        <w:gridCol w:w="3827"/>
        <w:gridCol w:w="1985"/>
        <w:gridCol w:w="2551"/>
      </w:tblGrid>
      <w:tr w:rsidR="008F072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spacing w:before="50" w:line="360" w:lineRule="exact"/>
              <w:ind w:left="-106" w:right="-10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教案名稱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spacing w:before="5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F072A">
        <w:tblPrEx>
          <w:tblCellMar>
            <w:top w:w="0" w:type="dxa"/>
            <w:bottom w:w="0" w:type="dxa"/>
          </w:tblCellMar>
        </w:tblPrEx>
        <w:trPr>
          <w:trHeight w:val="906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附件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審查要項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參賽者</w:t>
            </w:r>
          </w:p>
          <w:p w:rsidR="008F072A" w:rsidRDefault="000F2E2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自行檢核結果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承辦單位檢核結果</w:t>
            </w:r>
          </w:p>
          <w:p w:rsidR="008F072A" w:rsidRDefault="000F2E25">
            <w:pPr>
              <w:snapToGrid w:val="0"/>
              <w:ind w:left="-108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（由承辦單位填寫）</w:t>
            </w:r>
          </w:p>
        </w:tc>
      </w:tr>
      <w:tr w:rsidR="008F072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報名表暨著作授權同意書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符合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符合</w:t>
            </w:r>
          </w:p>
        </w:tc>
      </w:tr>
      <w:tr w:rsidR="008F072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形式審查表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符合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符合</w:t>
            </w:r>
          </w:p>
        </w:tc>
      </w:tr>
      <w:tr w:rsidR="008F072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教案及其附件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符合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符合</w:t>
            </w:r>
          </w:p>
        </w:tc>
      </w:tr>
      <w:tr w:rsidR="008F072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個資使用同意書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符合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符合</w:t>
            </w:r>
          </w:p>
        </w:tc>
      </w:tr>
      <w:tr w:rsidR="008F072A">
        <w:tblPrEx>
          <w:tblCellMar>
            <w:top w:w="0" w:type="dxa"/>
            <w:bottom w:w="0" w:type="dxa"/>
          </w:tblCellMar>
        </w:tblPrEx>
        <w:trPr>
          <w:trHeight w:val="2605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snapToGrid w:val="0"/>
              <w:spacing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切結事項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2A" w:rsidRDefault="000F2E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本人保證本教案參與人員均符合徵選活動資格。</w:t>
            </w:r>
          </w:p>
          <w:p w:rsidR="008F072A" w:rsidRDefault="000F2E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本人保證本教案無違反著作權或研究倫理事項。</w:t>
            </w:r>
          </w:p>
          <w:p w:rsidR="008F072A" w:rsidRDefault="000F2E25">
            <w:pPr>
              <w:spacing w:line="36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本人已熟悉競賽辦法所列規範，倘違反規範而獲獎時，獎勵金全數繳回，並接受主辦單位議處。</w:t>
            </w:r>
          </w:p>
          <w:p w:rsidR="008F072A" w:rsidRDefault="008F072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F072A" w:rsidRDefault="000F2E25">
            <w:pPr>
              <w:snapToGrid w:val="0"/>
              <w:spacing w:after="180" w:line="36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代表人具結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（切結事項未簽名者一律退件）</w:t>
            </w:r>
          </w:p>
        </w:tc>
      </w:tr>
    </w:tbl>
    <w:p w:rsidR="008F072A" w:rsidRDefault="008F072A">
      <w:pPr>
        <w:ind w:left="-283"/>
        <w:rPr>
          <w:rFonts w:ascii="標楷體" w:eastAsia="標楷體" w:hAnsi="標楷體" w:cs="新細明體"/>
          <w:b/>
          <w:sz w:val="22"/>
        </w:rPr>
      </w:pPr>
    </w:p>
    <w:p w:rsidR="008F072A" w:rsidRDefault="008F072A">
      <w:pPr>
        <w:ind w:left="-283"/>
        <w:rPr>
          <w:rFonts w:ascii="標楷體" w:eastAsia="標楷體" w:hAnsi="標楷體" w:cs="新細明體"/>
          <w:b/>
          <w:sz w:val="22"/>
        </w:rPr>
      </w:pPr>
    </w:p>
    <w:p w:rsidR="008F072A" w:rsidRDefault="008F072A">
      <w:pPr>
        <w:ind w:left="-283"/>
        <w:rPr>
          <w:rFonts w:ascii="標楷體" w:eastAsia="標楷體" w:hAnsi="標楷體" w:cs="新細明體"/>
          <w:b/>
          <w:sz w:val="22"/>
        </w:rPr>
      </w:pPr>
    </w:p>
    <w:p w:rsidR="008F072A" w:rsidRDefault="008F072A">
      <w:pPr>
        <w:ind w:left="-283"/>
        <w:rPr>
          <w:rFonts w:ascii="標楷體" w:eastAsia="標楷體" w:hAnsi="標楷體" w:cs="新細明體"/>
          <w:b/>
          <w:sz w:val="22"/>
        </w:rPr>
      </w:pPr>
    </w:p>
    <w:sectPr w:rsidR="008F072A">
      <w:headerReference w:type="default" r:id="rId7"/>
      <w:footerReference w:type="default" r:id="rId8"/>
      <w:pgSz w:w="11906" w:h="16838"/>
      <w:pgMar w:top="1134" w:right="1134" w:bottom="1134" w:left="1134" w:header="851" w:footer="16" w:gutter="0"/>
      <w:cols w:space="720"/>
      <w:docGrid w:type="lines" w:linePitch="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E25" w:rsidRDefault="000F2E25">
      <w:r>
        <w:separator/>
      </w:r>
    </w:p>
  </w:endnote>
  <w:endnote w:type="continuationSeparator" w:id="0">
    <w:p w:rsidR="000F2E25" w:rsidRDefault="000F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AA8" w:rsidRDefault="000F2E25">
    <w:pPr>
      <w:pStyle w:val="a9"/>
      <w:ind w:firstLine="24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344AA8" w:rsidRDefault="000F2E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E25" w:rsidRDefault="000F2E25">
      <w:r>
        <w:rPr>
          <w:color w:val="000000"/>
        </w:rPr>
        <w:separator/>
      </w:r>
    </w:p>
  </w:footnote>
  <w:footnote w:type="continuationSeparator" w:id="0">
    <w:p w:rsidR="000F2E25" w:rsidRDefault="000F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AA8" w:rsidRDefault="000F2E25">
    <w:pPr>
      <w:pStyle w:val="ab"/>
    </w:pPr>
    <w:r>
      <w:rPr>
        <w:rFonts w:eastAsia="標楷體"/>
        <w:sz w:val="28"/>
        <w:szCs w:val="28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E7E79"/>
    <w:multiLevelType w:val="multilevel"/>
    <w:tmpl w:val="5A365C7A"/>
    <w:styleLink w:val="LFO3"/>
    <w:lvl w:ilvl="0">
      <w:numFmt w:val="bullet"/>
      <w:pStyle w:val="2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1FE2A5B"/>
    <w:multiLevelType w:val="multilevel"/>
    <w:tmpl w:val="300820EC"/>
    <w:styleLink w:val="LFO2"/>
    <w:lvl w:ilvl="0">
      <w:numFmt w:val="bullet"/>
      <w:pStyle w:val="20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072A"/>
    <w:rsid w:val="000F2E25"/>
    <w:rsid w:val="008F072A"/>
    <w:rsid w:val="00E7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76EB49-D505-47FB-9C51-DD3C3F8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line="720" w:lineRule="auto"/>
      <w:ind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4">
    <w:name w:val="Body Text Indent"/>
    <w:basedOn w:val="a"/>
    <w:pPr>
      <w:spacing w:after="120"/>
      <w:ind w:left="480"/>
    </w:pPr>
  </w:style>
  <w:style w:type="paragraph" w:styleId="22">
    <w:name w:val="Body Text First Indent 2"/>
    <w:basedOn w:val="a4"/>
    <w:pPr>
      <w:ind w:firstLine="210"/>
    </w:pPr>
  </w:style>
  <w:style w:type="paragraph" w:styleId="a5">
    <w:name w:val="Body Text"/>
    <w:basedOn w:val="a"/>
    <w:pPr>
      <w:spacing w:after="120"/>
    </w:pPr>
  </w:style>
  <w:style w:type="character" w:customStyle="1" w:styleId="a6">
    <w:name w:val="本文 字元"/>
    <w:rPr>
      <w:rFonts w:eastAsia="新細明體"/>
      <w:kern w:val="3"/>
      <w:sz w:val="24"/>
      <w:szCs w:val="24"/>
      <w:lang w:val="en-US" w:eastAsia="zh-TW" w:bidi="ar-SA"/>
    </w:rPr>
  </w:style>
  <w:style w:type="paragraph" w:styleId="a7">
    <w:name w:val="Date"/>
    <w:basedOn w:val="a"/>
    <w:next w:val="a"/>
    <w:pPr>
      <w:jc w:val="right"/>
    </w:pPr>
  </w:style>
  <w:style w:type="paragraph" w:styleId="a8">
    <w:name w:val="Note Heading"/>
    <w:basedOn w:val="a"/>
    <w:next w:val="a"/>
    <w:pPr>
      <w:jc w:val="center"/>
    </w:pPr>
    <w:rPr>
      <w:rFonts w:eastAsia="標楷體"/>
    </w:rPr>
  </w:style>
  <w:style w:type="paragraph" w:styleId="23">
    <w:name w:val="Body Text Indent 2"/>
    <w:basedOn w:val="a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Salutation"/>
    <w:basedOn w:val="a"/>
    <w:next w:val="a"/>
    <w:rPr>
      <w:rFonts w:eastAsia="標楷體"/>
      <w:sz w:val="28"/>
      <w:szCs w:val="20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 w:cs="Arial Unicode MS"/>
      <w:kern w:val="0"/>
    </w:rPr>
  </w:style>
  <w:style w:type="paragraph" w:customStyle="1" w:styleId="body7">
    <w:name w:val="body7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c">
    <w:name w:val="Closing"/>
    <w:basedOn w:val="a"/>
    <w:pPr>
      <w:ind w:left="100"/>
    </w:pPr>
    <w:rPr>
      <w:rFonts w:eastAsia="標楷體"/>
      <w:b/>
      <w:kern w:val="0"/>
    </w:rPr>
  </w:style>
  <w:style w:type="paragraph" w:styleId="ad">
    <w:name w:val="List"/>
    <w:basedOn w:val="a"/>
    <w:pPr>
      <w:ind w:left="100" w:hanging="200"/>
    </w:pPr>
  </w:style>
  <w:style w:type="paragraph" w:styleId="24">
    <w:name w:val="List 2"/>
    <w:basedOn w:val="a"/>
    <w:pPr>
      <w:ind w:left="100" w:hanging="200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xl26">
    <w:name w:val="xl26"/>
    <w:basedOn w:val="a"/>
    <w:pPr>
      <w:widowControl/>
      <w:spacing w:before="100" w:after="100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ae">
    <w:name w:val="本文一"/>
    <w:basedOn w:val="a4"/>
    <w:pPr>
      <w:spacing w:before="240" w:after="240" w:line="460" w:lineRule="exact"/>
      <w:ind w:left="0"/>
      <w:jc w:val="center"/>
    </w:pPr>
    <w:rPr>
      <w:rFonts w:ascii="標楷體" w:eastAsia="標楷體" w:hAnsi="標楷體"/>
      <w:b/>
      <w:sz w:val="36"/>
      <w:szCs w:val="20"/>
    </w:rPr>
  </w:style>
  <w:style w:type="paragraph" w:styleId="25">
    <w:name w:val="Body Text 2"/>
    <w:basedOn w:val="a"/>
    <w:pPr>
      <w:spacing w:after="120" w:line="480" w:lineRule="auto"/>
    </w:pPr>
  </w:style>
  <w:style w:type="paragraph" w:customStyle="1" w:styleId="310">
    <w:name w:val="本文縮排 31"/>
    <w:basedOn w:val="a"/>
    <w:pPr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pPr>
      <w:spacing w:line="400" w:lineRule="exact"/>
      <w:jc w:val="both"/>
    </w:pPr>
    <w:rPr>
      <w:rFonts w:eastAsia="標楷體"/>
      <w:szCs w:val="20"/>
    </w:rPr>
  </w:style>
  <w:style w:type="paragraph" w:styleId="af">
    <w:name w:val="Plain Text"/>
    <w:basedOn w:val="a"/>
    <w:rPr>
      <w:rFonts w:ascii="細明體" w:eastAsia="細明體" w:hAnsi="細明體" w:cs="Courier New"/>
    </w:rPr>
  </w:style>
  <w:style w:type="paragraph" w:styleId="32">
    <w:name w:val="List 3"/>
    <w:basedOn w:val="a"/>
    <w:pPr>
      <w:ind w:left="100" w:hanging="200"/>
    </w:pPr>
  </w:style>
  <w:style w:type="paragraph" w:styleId="af0">
    <w:name w:val="List Continue"/>
    <w:basedOn w:val="a"/>
    <w:pPr>
      <w:spacing w:after="120"/>
      <w:ind w:left="480"/>
    </w:pPr>
  </w:style>
  <w:style w:type="paragraph" w:styleId="af1">
    <w:name w:val="Normal Indent"/>
    <w:basedOn w:val="a"/>
    <w:pPr>
      <w:ind w:left="480"/>
    </w:pPr>
  </w:style>
  <w:style w:type="paragraph" w:styleId="af2">
    <w:name w:val="Body Text First Indent"/>
    <w:basedOn w:val="a5"/>
    <w:pPr>
      <w:ind w:firstLine="210"/>
    </w:pPr>
  </w:style>
  <w:style w:type="paragraph" w:customStyle="1" w:styleId="af3">
    <w:name w:val="表格"/>
    <w:pPr>
      <w:suppressAutoHyphens/>
      <w:snapToGrid w:val="0"/>
      <w:jc w:val="center"/>
    </w:pPr>
    <w:rPr>
      <w:rFonts w:ascii="標楷體" w:eastAsia="標楷體" w:hAnsi="標楷體"/>
      <w:b/>
      <w:sz w:val="28"/>
      <w:szCs w:val="24"/>
    </w:rPr>
  </w:style>
  <w:style w:type="paragraph" w:customStyle="1" w:styleId="af4">
    <w:name w:val="表格內文左"/>
    <w:pPr>
      <w:suppressAutoHyphens/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3"/>
    <w:rPr>
      <w:b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f5">
    <w:name w:val="annotation text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f6">
    <w:name w:val="annotation subject"/>
    <w:basedOn w:val="af5"/>
    <w:next w:val="af5"/>
    <w:pPr>
      <w:widowControl w:val="0"/>
      <w:spacing w:before="0" w:after="0"/>
    </w:pPr>
    <w:rPr>
      <w:rFonts w:ascii="Times New Roman" w:hAnsi="Times New Roman"/>
      <w:b/>
      <w:bCs/>
      <w:kern w:val="3"/>
    </w:rPr>
  </w:style>
  <w:style w:type="paragraph" w:styleId="af7">
    <w:name w:val="Balloon Text"/>
    <w:basedOn w:val="a"/>
    <w:rPr>
      <w:rFonts w:ascii="Arial" w:hAnsi="Arial"/>
      <w:sz w:val="18"/>
      <w:szCs w:val="18"/>
    </w:rPr>
  </w:style>
  <w:style w:type="paragraph" w:customStyle="1" w:styleId="26">
    <w:name w:val="樣式2"/>
    <w:basedOn w:val="a"/>
    <w:pPr>
      <w:spacing w:after="40" w:line="420" w:lineRule="exact"/>
      <w:ind w:left="538" w:hanging="538"/>
    </w:pPr>
    <w:rPr>
      <w:rFonts w:ascii="標楷體" w:eastAsia="標楷體" w:hAnsi="標楷體"/>
      <w:sz w:val="28"/>
    </w:rPr>
  </w:style>
  <w:style w:type="paragraph" w:customStyle="1" w:styleId="af8">
    <w:name w:val="一"/>
    <w:basedOn w:val="af"/>
    <w:pPr>
      <w:spacing w:line="480" w:lineRule="exact"/>
      <w:ind w:left="840" w:hanging="539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unnamed1">
    <w:name w:val="unnamed1"/>
    <w:basedOn w:val="a"/>
    <w:pPr>
      <w:widowControl/>
      <w:spacing w:before="100" w:after="100" w:line="480" w:lineRule="atLeast"/>
    </w:pPr>
    <w:rPr>
      <w:rFonts w:ascii="新細明體" w:hAns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pPr>
      <w:spacing w:line="400" w:lineRule="exact"/>
      <w:ind w:left="1200" w:hanging="600"/>
    </w:pPr>
    <w:rPr>
      <w:rFonts w:ascii="標楷體" w:eastAsia="標楷體" w:hAnsi="標楷體"/>
      <w:sz w:val="28"/>
    </w:rPr>
  </w:style>
  <w:style w:type="character" w:styleId="af9">
    <w:name w:val="annotation reference"/>
    <w:rPr>
      <w:sz w:val="18"/>
      <w:szCs w:val="18"/>
    </w:rPr>
  </w:style>
  <w:style w:type="paragraph" w:styleId="40">
    <w:name w:val="List 4"/>
    <w:basedOn w:val="a"/>
    <w:pPr>
      <w:ind w:left="100" w:hanging="200"/>
    </w:pPr>
  </w:style>
  <w:style w:type="paragraph" w:styleId="afa">
    <w:name w:val="caption"/>
    <w:basedOn w:val="a"/>
    <w:next w:val="a"/>
    <w:rPr>
      <w:sz w:val="20"/>
      <w:szCs w:val="20"/>
    </w:rPr>
  </w:style>
  <w:style w:type="paragraph" w:customStyle="1" w:styleId="afb">
    <w:name w:val="說明"/>
    <w:basedOn w:val="a"/>
    <w:pPr>
      <w:wordWrap w:val="0"/>
      <w:snapToGrid w:val="0"/>
    </w:pPr>
    <w:rPr>
      <w:rFonts w:eastAsia="標楷體"/>
      <w:sz w:val="32"/>
      <w:szCs w:val="20"/>
    </w:rPr>
  </w:style>
  <w:style w:type="paragraph" w:styleId="afc">
    <w:name w:val="Block Text"/>
    <w:basedOn w:val="a"/>
    <w:pPr>
      <w:ind w:left="113" w:right="113"/>
      <w:jc w:val="center"/>
    </w:pPr>
    <w:rPr>
      <w:rFonts w:eastAsia="標楷體"/>
      <w:sz w:val="28"/>
    </w:rPr>
  </w:style>
  <w:style w:type="paragraph" w:styleId="afd">
    <w:name w:val="List Bullet"/>
    <w:basedOn w:val="a"/>
    <w:pPr>
      <w:tabs>
        <w:tab w:val="left" w:pos="361"/>
      </w:tabs>
      <w:ind w:left="361" w:hanging="360"/>
    </w:pPr>
  </w:style>
  <w:style w:type="paragraph" w:styleId="20">
    <w:name w:val="List Bullet 2"/>
    <w:basedOn w:val="a"/>
    <w:pPr>
      <w:numPr>
        <w:numId w:val="1"/>
      </w:numPr>
      <w:tabs>
        <w:tab w:val="left" w:pos="119"/>
      </w:tabs>
    </w:pPr>
  </w:style>
  <w:style w:type="paragraph" w:styleId="2">
    <w:name w:val="List Continue 2"/>
    <w:basedOn w:val="a"/>
    <w:pPr>
      <w:numPr>
        <w:numId w:val="2"/>
      </w:numPr>
      <w:tabs>
        <w:tab w:val="left" w:pos="-361"/>
      </w:tabs>
      <w:spacing w:after="120"/>
    </w:pPr>
  </w:style>
  <w:style w:type="character" w:styleId="afe">
    <w:name w:val="page number"/>
    <w:basedOn w:val="a0"/>
  </w:style>
  <w:style w:type="character" w:customStyle="1" w:styleId="fonth2fontbold">
    <w:name w:val="fonth2 fontbold"/>
    <w:basedOn w:val="a0"/>
  </w:style>
  <w:style w:type="character" w:styleId="aff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f0">
    <w:name w:val="Emphasis"/>
    <w:rPr>
      <w:i/>
      <w:iCs/>
    </w:rPr>
  </w:style>
  <w:style w:type="paragraph" w:styleId="aff1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ff2">
    <w:name w:val="註解文字 字元"/>
    <w:rPr>
      <w:rFonts w:ascii="新細明體" w:hAnsi="新細明體" w:cs="新細明體"/>
      <w:sz w:val="24"/>
      <w:szCs w:val="24"/>
    </w:rPr>
  </w:style>
  <w:style w:type="character" w:customStyle="1" w:styleId="13">
    <w:name w:val="預設段落字型1"/>
  </w:style>
  <w:style w:type="paragraph" w:customStyle="1" w:styleId="14">
    <w:name w:val="內文1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customStyle="1" w:styleId="aff3">
    <w:name w:val="清單段落 字元"/>
    <w:rPr>
      <w:rFonts w:ascii="Calibri" w:hAnsi="Calibri"/>
      <w:kern w:val="3"/>
      <w:sz w:val="24"/>
      <w:szCs w:val="22"/>
    </w:rPr>
  </w:style>
  <w:style w:type="character" w:customStyle="1" w:styleId="15">
    <w:name w:val="未解析的提及1"/>
    <w:basedOn w:val="a0"/>
    <w:rPr>
      <w:color w:val="605E5C"/>
      <w:shd w:val="clear" w:color="auto" w:fill="E1DFDD"/>
    </w:rPr>
  </w:style>
  <w:style w:type="character" w:customStyle="1" w:styleId="16">
    <w:name w:val="未解析的提及項目1"/>
    <w:basedOn w:val="a0"/>
    <w:rPr>
      <w:color w:val="605E5C"/>
      <w:shd w:val="clear" w:color="auto" w:fill="E1DFDD"/>
    </w:rPr>
  </w:style>
  <w:style w:type="character" w:styleId="aff4">
    <w:name w:val="FollowedHyperlink"/>
    <w:basedOn w:val="a0"/>
    <w:rPr>
      <w:color w:val="800080"/>
      <w:u w:val="single"/>
    </w:rPr>
  </w:style>
  <w:style w:type="character" w:customStyle="1" w:styleId="27">
    <w:name w:val="未解析的提及項目2"/>
    <w:basedOn w:val="a0"/>
    <w:rPr>
      <w:color w:val="605E5C"/>
      <w:shd w:val="clear" w:color="auto" w:fill="E1DFDD"/>
    </w:rPr>
  </w:style>
  <w:style w:type="character" w:customStyle="1" w:styleId="34">
    <w:name w:val="未解析的提及項目3"/>
    <w:basedOn w:val="a0"/>
    <w:rPr>
      <w:color w:val="605E5C"/>
      <w:shd w:val="clear" w:color="auto" w:fill="E1DFDD"/>
    </w:rPr>
  </w:style>
  <w:style w:type="character" w:customStyle="1" w:styleId="41">
    <w:name w:val="未解析的提及項目4"/>
    <w:basedOn w:val="a0"/>
    <w:rPr>
      <w:color w:val="605E5C"/>
      <w:shd w:val="clear" w:color="auto" w:fill="E1DFDD"/>
    </w:rPr>
  </w:style>
  <w:style w:type="character" w:customStyle="1" w:styleId="aff5">
    <w:name w:val="頁尾 字元"/>
    <w:basedOn w:val="a0"/>
    <w:rPr>
      <w:kern w:val="3"/>
    </w:rPr>
  </w:style>
  <w:style w:type="numbering" w:customStyle="1" w:styleId="LFO2">
    <w:name w:val="LFO2"/>
    <w:basedOn w:val="a2"/>
    <w:pPr>
      <w:numPr>
        <w:numId w:val="1"/>
      </w:numPr>
    </w:pPr>
  </w:style>
  <w:style w:type="numbering" w:customStyle="1" w:styleId="LFO3">
    <w:name w:val="LFO3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子計畫一~3-2</dc:title>
  <dc:creator>嘉義市政府</dc:creator>
  <cp:lastModifiedBy>USER</cp:lastModifiedBy>
  <cp:revision>2</cp:revision>
  <cp:lastPrinted>2023-04-21T05:38:00Z</cp:lastPrinted>
  <dcterms:created xsi:type="dcterms:W3CDTF">2025-01-15T01:39:00Z</dcterms:created>
  <dcterms:modified xsi:type="dcterms:W3CDTF">2025-01-15T01:39:00Z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40ad56fe2cb90a2ff0f5d4f7d5220bbcc4e4db8976d6a697cfdfbd3537ead690</vt:lpwstr>
  </property>
</Properties>
</file>