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F1" w:rsidRPr="00363DF1" w:rsidRDefault="00363DF1" w:rsidP="00363DF1">
      <w:pPr>
        <w:rPr>
          <w:rFonts w:hint="eastAsia"/>
          <w:sz w:val="28"/>
          <w:szCs w:val="28"/>
        </w:rPr>
      </w:pPr>
      <w:r w:rsidRPr="00363DF1">
        <w:rPr>
          <w:rFonts w:hint="eastAsia"/>
          <w:sz w:val="28"/>
          <w:szCs w:val="28"/>
        </w:rPr>
        <w:t>太魯閣國家公園管理處</w:t>
      </w:r>
      <w:r w:rsidRPr="00363DF1">
        <w:rPr>
          <w:rFonts w:hint="eastAsia"/>
          <w:sz w:val="28"/>
          <w:szCs w:val="28"/>
        </w:rPr>
        <w:t>106</w:t>
      </w:r>
      <w:r w:rsidRPr="00363DF1">
        <w:rPr>
          <w:rFonts w:hint="eastAsia"/>
          <w:sz w:val="28"/>
          <w:szCs w:val="28"/>
        </w:rPr>
        <w:t>年「轄區住民優秀學生獎助學金」</w:t>
      </w:r>
    </w:p>
    <w:p w:rsidR="00363DF1" w:rsidRDefault="00363DF1" w:rsidP="00363DF1">
      <w:pPr>
        <w:rPr>
          <w:rFonts w:hint="eastAsia"/>
        </w:rPr>
      </w:pPr>
      <w:r w:rsidRPr="00363DF1">
        <w:rPr>
          <w:rFonts w:hint="eastAsia"/>
          <w:highlight w:val="yellow"/>
        </w:rPr>
        <w:t>一、申請資格</w:t>
      </w:r>
      <w:r w:rsidRPr="00363DF1">
        <w:rPr>
          <w:rFonts w:hint="eastAsia"/>
          <w:highlight w:val="yellow"/>
        </w:rPr>
        <w:t>:</w:t>
      </w:r>
    </w:p>
    <w:p w:rsidR="00363DF1" w:rsidRDefault="00363DF1" w:rsidP="00363DF1">
      <w:pPr>
        <w:ind w:firstLine="480"/>
        <w:rPr>
          <w:rFonts w:hint="eastAsia"/>
        </w:rPr>
      </w:pPr>
      <w:r>
        <w:rPr>
          <w:rFonts w:hint="eastAsia"/>
        </w:rPr>
        <w:t>申請人於本處園區所轄範圍設籍二年以上，包含花蓮縣秀林鄉和平村、崇德村、富世村、秀林村、景美村、佳民村；臺中市和平區平等里；南投縣仁愛鄉榮星村、翠華村、力行村、大同村、合作村、精英村。並具有下列條件之一者，得擇一申請獎助學金（低收入戶不受設籍年限之限制，並得優先錄取）：</w:t>
      </w:r>
    </w:p>
    <w:p w:rsidR="00363DF1" w:rsidRDefault="00363DF1" w:rsidP="00363DF1">
      <w:r>
        <w:rPr>
          <w:rFonts w:hint="eastAsia"/>
        </w:rPr>
        <w:t>（一）申請人前一學年度在學學業及操行成績均良好。</w:t>
      </w:r>
    </w:p>
    <w:p w:rsidR="00363DF1" w:rsidRDefault="00363DF1" w:rsidP="00363DF1">
      <w:r>
        <w:t>1.</w:t>
      </w:r>
      <w:r>
        <w:rPr>
          <w:rFonts w:hint="eastAsia"/>
        </w:rPr>
        <w:t>國小：五年級至六年級學生五育成績優秀（總平均</w:t>
      </w:r>
      <w:r>
        <w:t xml:space="preserve">80 </w:t>
      </w:r>
      <w:r>
        <w:rPr>
          <w:rFonts w:hint="eastAsia"/>
        </w:rPr>
        <w:t>分以上者）。</w:t>
      </w:r>
    </w:p>
    <w:p w:rsidR="00363DF1" w:rsidRDefault="00363DF1" w:rsidP="00363DF1">
      <w:r>
        <w:t>2.</w:t>
      </w:r>
      <w:r>
        <w:rPr>
          <w:rFonts w:hint="eastAsia"/>
        </w:rPr>
        <w:t>國中：學生學業</w:t>
      </w:r>
      <w:r>
        <w:t>(</w:t>
      </w:r>
      <w:r>
        <w:rPr>
          <w:rFonts w:hint="eastAsia"/>
        </w:rPr>
        <w:t>智育</w:t>
      </w:r>
      <w:r>
        <w:t>)</w:t>
      </w:r>
      <w:r>
        <w:rPr>
          <w:rFonts w:hint="eastAsia"/>
        </w:rPr>
        <w:t>成績優秀達</w:t>
      </w:r>
      <w:r>
        <w:t xml:space="preserve">75 </w:t>
      </w:r>
      <w:r>
        <w:rPr>
          <w:rFonts w:hint="eastAsia"/>
        </w:rPr>
        <w:t>分以上，操行</w:t>
      </w:r>
      <w:r>
        <w:t>(</w:t>
      </w:r>
      <w:r>
        <w:rPr>
          <w:rFonts w:hint="eastAsia"/>
        </w:rPr>
        <w:t>德育</w:t>
      </w:r>
      <w:r>
        <w:t>)</w:t>
      </w:r>
      <w:r>
        <w:rPr>
          <w:rFonts w:hint="eastAsia"/>
        </w:rPr>
        <w:t>成績達</w:t>
      </w:r>
      <w:r>
        <w:t xml:space="preserve">70 </w:t>
      </w:r>
      <w:r>
        <w:rPr>
          <w:rFonts w:hint="eastAsia"/>
        </w:rPr>
        <w:t>分以上者。</w:t>
      </w:r>
    </w:p>
    <w:p w:rsidR="00363DF1" w:rsidRDefault="00363DF1" w:rsidP="00363DF1">
      <w:r>
        <w:t>3.</w:t>
      </w:r>
      <w:r>
        <w:rPr>
          <w:rFonts w:hint="eastAsia"/>
        </w:rPr>
        <w:t>高中（職）暨大專院校以上：學業</w:t>
      </w:r>
      <w:r>
        <w:t>(</w:t>
      </w:r>
      <w:r>
        <w:rPr>
          <w:rFonts w:hint="eastAsia"/>
        </w:rPr>
        <w:t>智育</w:t>
      </w:r>
      <w:r>
        <w:t>)</w:t>
      </w:r>
      <w:r>
        <w:rPr>
          <w:rFonts w:hint="eastAsia"/>
        </w:rPr>
        <w:t>成績總平均</w:t>
      </w:r>
      <w:r>
        <w:t xml:space="preserve">70 </w:t>
      </w:r>
      <w:r>
        <w:rPr>
          <w:rFonts w:hint="eastAsia"/>
        </w:rPr>
        <w:t>分以上，操行</w:t>
      </w:r>
      <w:r>
        <w:t>(</w:t>
      </w:r>
      <w:r>
        <w:rPr>
          <w:rFonts w:hint="eastAsia"/>
        </w:rPr>
        <w:t>德育</w:t>
      </w:r>
      <w:r>
        <w:t>)</w:t>
      </w:r>
      <w:r>
        <w:rPr>
          <w:rFonts w:hint="eastAsia"/>
        </w:rPr>
        <w:t>甲等或成績</w:t>
      </w:r>
      <w:r>
        <w:t xml:space="preserve">80 </w:t>
      </w:r>
      <w:r>
        <w:rPr>
          <w:rFonts w:hint="eastAsia"/>
        </w:rPr>
        <w:t>分以上，該校未評定德育（操行）成績者，不得有記過以上之處分。</w:t>
      </w:r>
    </w:p>
    <w:p w:rsidR="00363DF1" w:rsidRDefault="00363DF1" w:rsidP="00363DF1">
      <w:pPr>
        <w:rPr>
          <w:rFonts w:hint="eastAsia"/>
        </w:rPr>
      </w:pPr>
      <w:r>
        <w:rPr>
          <w:rFonts w:hint="eastAsia"/>
        </w:rPr>
        <w:t>（二）特殊才藝獎助學金：申請人前一學年度在學學業及操行成績符合前項條件，且其個人單項特殊才藝獲得縣（市）級以上政府機關、立案團體主辦之競賽成績名列前三名，經檢附相關證明文件。</w:t>
      </w:r>
    </w:p>
    <w:p w:rsidR="00363DF1" w:rsidRDefault="00363DF1" w:rsidP="00363DF1">
      <w:pPr>
        <w:rPr>
          <w:rFonts w:hint="eastAsia"/>
        </w:rPr>
      </w:pPr>
      <w:r>
        <w:rPr>
          <w:rFonts w:hint="eastAsia"/>
        </w:rPr>
        <w:t>（三）前二款之在學操行成績，如就讀學校未評定操行（德育）成績者，不得有記過以上之處分。</w:t>
      </w:r>
    </w:p>
    <w:p w:rsidR="00363DF1" w:rsidRDefault="00363DF1" w:rsidP="00363DF1">
      <w:r>
        <w:rPr>
          <w:rFonts w:hint="eastAsia"/>
        </w:rPr>
        <w:t>（四）錄取大專以上學生，指當年度考取大專以上學校並完成註冊。</w:t>
      </w:r>
    </w:p>
    <w:p w:rsidR="00363DF1" w:rsidRDefault="00363DF1" w:rsidP="00363DF1"/>
    <w:p w:rsidR="00363DF1" w:rsidRDefault="00363DF1" w:rsidP="00363DF1">
      <w:pPr>
        <w:rPr>
          <w:rFonts w:hint="eastAsia"/>
        </w:rPr>
      </w:pPr>
      <w:r w:rsidRPr="00363DF1">
        <w:rPr>
          <w:rFonts w:hint="eastAsia"/>
          <w:highlight w:val="yellow"/>
        </w:rPr>
        <w:t>二、助學金額</w:t>
      </w:r>
      <w:r>
        <w:t>:</w:t>
      </w:r>
    </w:p>
    <w:p w:rsidR="00363DF1" w:rsidRDefault="00363DF1" w:rsidP="00363DF1">
      <w:pPr>
        <w:ind w:firstLine="480"/>
        <w:rPr>
          <w:rFonts w:hint="eastAsia"/>
        </w:rPr>
      </w:pPr>
      <w:r>
        <w:rPr>
          <w:rFonts w:hint="eastAsia"/>
        </w:rPr>
        <w:t>國中每學年度若干名，每名新臺幣二千元。特殊才藝助學金每學年度若干名，每名新臺幣六千至一萬元。</w:t>
      </w:r>
    </w:p>
    <w:p w:rsidR="00363DF1" w:rsidRDefault="00363DF1" w:rsidP="00363DF1">
      <w:pPr>
        <w:ind w:firstLine="480"/>
      </w:pPr>
    </w:p>
    <w:p w:rsidR="00363DF1" w:rsidRDefault="00363DF1" w:rsidP="00363DF1">
      <w:r w:rsidRPr="00363DF1">
        <w:rPr>
          <w:rFonts w:hint="eastAsia"/>
          <w:highlight w:val="yellow"/>
        </w:rPr>
        <w:t>三、檢具之證明文件</w:t>
      </w:r>
      <w:r w:rsidRPr="00363DF1">
        <w:rPr>
          <w:rFonts w:hint="eastAsia"/>
          <w:highlight w:val="yellow"/>
        </w:rPr>
        <w:t>:</w:t>
      </w:r>
      <w:r>
        <w:rPr>
          <w:rFonts w:hint="eastAsia"/>
        </w:rPr>
        <w:t xml:space="preserve"> </w:t>
      </w:r>
    </w:p>
    <w:p w:rsidR="00363DF1" w:rsidRDefault="00363DF1" w:rsidP="00363DF1">
      <w:r>
        <w:rPr>
          <w:rFonts w:hint="eastAsia"/>
        </w:rPr>
        <w:t>申請人應塡寫申請書一份（如附件一），並檢附下列文件資料，逕送本處辦理：</w:t>
      </w:r>
    </w:p>
    <w:p w:rsidR="00363DF1" w:rsidRDefault="00363DF1" w:rsidP="00363DF1">
      <w:r>
        <w:rPr>
          <w:rFonts w:hint="eastAsia"/>
        </w:rPr>
        <w:t>（一）前一學年度之學業、操行成績單正本。</w:t>
      </w:r>
    </w:p>
    <w:p w:rsidR="00363DF1" w:rsidRDefault="00363DF1" w:rsidP="00363DF1">
      <w:pPr>
        <w:rPr>
          <w:rFonts w:hint="eastAsia"/>
        </w:rPr>
      </w:pPr>
      <w:r>
        <w:rPr>
          <w:rFonts w:hint="eastAsia"/>
        </w:rPr>
        <w:t>（二）學生證影本一份（已畢業者請檢附畢業證書影本）。</w:t>
      </w:r>
    </w:p>
    <w:p w:rsidR="00363DF1" w:rsidRDefault="00363DF1" w:rsidP="00363DF1">
      <w:pPr>
        <w:rPr>
          <w:rFonts w:hint="eastAsia"/>
        </w:rPr>
      </w:pPr>
      <w:r>
        <w:rPr>
          <w:rFonts w:hint="eastAsia"/>
        </w:rPr>
        <w:t>（三）低收入戶者請檢附相關證明文件。</w:t>
      </w:r>
    </w:p>
    <w:p w:rsidR="00363DF1" w:rsidRDefault="00363DF1" w:rsidP="00363DF1">
      <w:r>
        <w:rPr>
          <w:rFonts w:hint="eastAsia"/>
        </w:rPr>
        <w:t>（四）申請特殊才藝獎助學金者，應檢附前一學年度特殊才藝得獎相關證明文件影本。</w:t>
      </w:r>
    </w:p>
    <w:p w:rsidR="00363DF1" w:rsidRDefault="00363DF1" w:rsidP="00363DF1">
      <w:pPr>
        <w:rPr>
          <w:rFonts w:hint="eastAsia"/>
        </w:rPr>
      </w:pPr>
      <w:r>
        <w:rPr>
          <w:rFonts w:hint="eastAsia"/>
        </w:rPr>
        <w:t>（五）錄取大專以上學生，檢附當年度註冊證明文件影本。</w:t>
      </w:r>
    </w:p>
    <w:p w:rsidR="00363DF1" w:rsidRDefault="00363DF1" w:rsidP="00363DF1"/>
    <w:p w:rsidR="009E0137" w:rsidRDefault="00363DF1" w:rsidP="00363DF1">
      <w:r w:rsidRPr="00363DF1">
        <w:rPr>
          <w:rFonts w:hint="eastAsia"/>
          <w:highlight w:val="yellow"/>
        </w:rPr>
        <w:t>四、校內收件截止日期</w:t>
      </w:r>
      <w:r w:rsidRPr="00363DF1">
        <w:rPr>
          <w:rFonts w:hint="eastAsia"/>
          <w:highlight w:val="yellow"/>
        </w:rPr>
        <w:t>: 106</w:t>
      </w:r>
      <w:r w:rsidRPr="00363DF1">
        <w:rPr>
          <w:rFonts w:hint="eastAsia"/>
          <w:highlight w:val="yellow"/>
        </w:rPr>
        <w:t>年</w:t>
      </w:r>
      <w:r w:rsidRPr="00363DF1">
        <w:rPr>
          <w:rFonts w:hint="eastAsia"/>
          <w:highlight w:val="yellow"/>
        </w:rPr>
        <w:t xml:space="preserve"> 9 </w:t>
      </w:r>
      <w:r w:rsidRPr="00363DF1">
        <w:rPr>
          <w:rFonts w:hint="eastAsia"/>
          <w:highlight w:val="yellow"/>
        </w:rPr>
        <w:t>月</w:t>
      </w:r>
      <w:r w:rsidRPr="00363DF1">
        <w:rPr>
          <w:rFonts w:hint="eastAsia"/>
          <w:highlight w:val="yellow"/>
        </w:rPr>
        <w:t xml:space="preserve"> 22 </w:t>
      </w:r>
      <w:r w:rsidRPr="00363DF1">
        <w:rPr>
          <w:rFonts w:hint="eastAsia"/>
          <w:highlight w:val="yellow"/>
        </w:rPr>
        <w:t>日</w:t>
      </w:r>
    </w:p>
    <w:sectPr w:rsidR="009E01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137" w:rsidRDefault="009E0137" w:rsidP="00363DF1">
      <w:r>
        <w:separator/>
      </w:r>
    </w:p>
  </w:endnote>
  <w:endnote w:type="continuationSeparator" w:id="1">
    <w:p w:rsidR="009E0137" w:rsidRDefault="009E0137" w:rsidP="00363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137" w:rsidRDefault="009E0137" w:rsidP="00363DF1">
      <w:r>
        <w:separator/>
      </w:r>
    </w:p>
  </w:footnote>
  <w:footnote w:type="continuationSeparator" w:id="1">
    <w:p w:rsidR="009E0137" w:rsidRDefault="009E0137" w:rsidP="00363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DF1"/>
    <w:rsid w:val="00363DF1"/>
    <w:rsid w:val="009E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3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3DF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3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3D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2017-08-21T08:23:00Z</dcterms:created>
  <dcterms:modified xsi:type="dcterms:W3CDTF">2017-08-21T08:33:00Z</dcterms:modified>
</cp:coreProperties>
</file>