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464"/>
        <w:gridCol w:w="2385"/>
        <w:gridCol w:w="3972"/>
        <w:gridCol w:w="1699"/>
        <w:gridCol w:w="1987"/>
        <w:gridCol w:w="1841"/>
        <w:gridCol w:w="1841"/>
      </w:tblGrid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2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 w:rsidP="003F1AB3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申請表</w:t>
            </w:r>
            <w:r>
              <w:rPr>
                <w:rFonts w:ascii="細明體" w:eastAsia="細明體" w:hAnsi="細明體"/>
                <w:sz w:val="28"/>
              </w:rPr>
              <w:t xml:space="preserve">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/>
              </w:rPr>
              <w:t xml:space="preserve"> </w:t>
            </w:r>
            <w:r w:rsidR="003F1AB3">
              <w:rPr>
                <w:rFonts w:ascii="細明體" w:eastAsia="細明體" w:hAnsi="細明體" w:hint="eastAsia"/>
              </w:rPr>
              <w:t>110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>
              <w:rPr>
                <w:rFonts w:ascii="細明體" w:eastAsia="細明體" w:hAnsi="細明體"/>
                <w:sz w:val="36"/>
                <w:szCs w:val="36"/>
              </w:rPr>
              <w:t>編號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5F487A">
            <w:pPr>
              <w:pStyle w:val="Textbody"/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</w:t>
            </w:r>
            <w:r>
              <w:rPr>
                <w:rFonts w:ascii="細明體" w:eastAsia="細明體" w:hAnsi="細明體"/>
                <w:szCs w:val="24"/>
              </w:rPr>
              <w:t>學校全銜</w:t>
            </w:r>
            <w:r>
              <w:rPr>
                <w:rFonts w:ascii="細明體" w:eastAsia="細明體" w:hAnsi="細明體"/>
                <w:szCs w:val="24"/>
              </w:rPr>
              <w:t>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/>
                <w:szCs w:val="24"/>
              </w:rPr>
              <w:t>(</w:t>
            </w:r>
            <w:r>
              <w:rPr>
                <w:rFonts w:ascii="細明體" w:eastAsia="細明體" w:hAnsi="細明體"/>
                <w:szCs w:val="24"/>
              </w:rPr>
              <w:t>組別</w:t>
            </w:r>
            <w:r>
              <w:rPr>
                <w:rFonts w:ascii="細明體" w:eastAsia="細明體" w:hAnsi="細明體"/>
                <w:szCs w:val="24"/>
              </w:rPr>
              <w:t>)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Pr="003F1AB3" w:rsidRDefault="00A37520" w:rsidP="00A37520">
            <w:pPr>
              <w:pStyle w:val="Textbody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3F1AB3">
              <w:rPr>
                <w:rFonts w:ascii="細明體" w:eastAsia="細明體" w:hAnsi="細明體" w:hint="eastAsia"/>
                <w:sz w:val="28"/>
                <w:szCs w:val="28"/>
              </w:rPr>
              <w:t>花蓮縣立秀林國民中學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Pr="003F1AB3" w:rsidRDefault="00A37520">
            <w:pPr>
              <w:pStyle w:val="Textbody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3F1AB3">
              <w:rPr>
                <w:rFonts w:ascii="細明體" w:eastAsia="細明體" w:hAnsi="細明體" w:hint="eastAsia"/>
                <w:sz w:val="28"/>
                <w:szCs w:val="28"/>
              </w:rPr>
              <w:t>國中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Pr="003F1AB3" w:rsidRDefault="00A37520">
            <w:pPr>
              <w:pStyle w:val="Textbody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3F1AB3">
              <w:rPr>
                <w:rFonts w:ascii="細明體" w:eastAsia="細明體" w:hAnsi="細明體" w:hint="eastAsia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5F487A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Pr="003F1AB3" w:rsidRDefault="003F1AB3">
            <w:pPr>
              <w:pStyle w:val="Textbody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3F1AB3">
              <w:rPr>
                <w:rFonts w:ascii="細明體" w:eastAsia="細明體" w:hAnsi="細明體" w:hint="eastAsia"/>
                <w:sz w:val="28"/>
                <w:szCs w:val="28"/>
              </w:rPr>
              <w:t>普通科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5F487A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5F487A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5F487A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5F487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5F487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5F487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487A" w:rsidRDefault="005F487A">
            <w:pPr>
              <w:pStyle w:val="Textbody"/>
              <w:jc w:val="center"/>
              <w:rPr>
                <w:rFonts w:eastAsia="細明體"/>
                <w:sz w:val="20"/>
              </w:rPr>
            </w:pPr>
          </w:p>
          <w:p w:rsidR="005F487A" w:rsidRDefault="00A16B9D">
            <w:pPr>
              <w:pStyle w:val="Textbody"/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A16B9D">
            <w:pPr>
              <w:pStyle w:val="Textbody"/>
              <w:jc w:val="center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5F487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87A" w:rsidRDefault="005F487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2575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5F487A" w:rsidRDefault="00A16B9D">
            <w:pPr>
              <w:pStyle w:val="Textbody"/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ind w:firstLine="1251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/>
                <w:szCs w:val="24"/>
              </w:rPr>
              <w:t xml:space="preserve">  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5F487A" w:rsidRDefault="005F487A">
            <w:pPr>
              <w:pStyle w:val="Textbody"/>
              <w:ind w:firstLine="1251"/>
              <w:rPr>
                <w:rFonts w:eastAsia="細明體"/>
                <w:szCs w:val="24"/>
              </w:rPr>
            </w:pPr>
          </w:p>
          <w:p w:rsidR="005F487A" w:rsidRDefault="00A16B9D">
            <w:pPr>
              <w:pStyle w:val="Textbody"/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自</w:t>
            </w:r>
            <w:r>
              <w:rPr>
                <w:rFonts w:eastAsia="細明體"/>
                <w:szCs w:val="24"/>
              </w:rPr>
              <w:t>109</w:t>
            </w:r>
            <w:r>
              <w:rPr>
                <w:rFonts w:eastAsia="細明體"/>
                <w:szCs w:val="24"/>
              </w:rPr>
              <w:t>學年度第</w:t>
            </w:r>
            <w:r>
              <w:rPr>
                <w:rFonts w:eastAsia="細明體"/>
                <w:szCs w:val="24"/>
              </w:rPr>
              <w:t>2</w:t>
            </w:r>
            <w:r>
              <w:rPr>
                <w:rFonts w:eastAsia="細明體"/>
                <w:szCs w:val="24"/>
              </w:rPr>
              <w:t>學期，本表各申請學校審查後，自行留存，僅需將所有學生之申請表，依編號掃描後存成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檔案，上傳至系統。</w:t>
            </w:r>
          </w:p>
        </w:tc>
      </w:tr>
      <w:tr w:rsidR="005F48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/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5F487A" w:rsidRDefault="00A16B9D">
            <w:pPr>
              <w:pStyle w:val="Textbody"/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87A" w:rsidRDefault="00A16B9D">
            <w:pPr>
              <w:pStyle w:val="Textbody"/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5F487A" w:rsidRDefault="00A16B9D">
            <w:pPr>
              <w:pStyle w:val="Textbody"/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5F487A" w:rsidRDefault="00A16B9D">
            <w:pPr>
              <w:pStyle w:val="Textbody"/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5F487A" w:rsidRDefault="00A16B9D">
            <w:pPr>
              <w:pStyle w:val="Textbody"/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5F487A" w:rsidRDefault="00A16B9D">
            <w:pPr>
              <w:pStyle w:val="Textbody"/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</w:t>
            </w:r>
            <w:r>
              <w:rPr>
                <w:rFonts w:eastAsia="細明體"/>
                <w:sz w:val="20"/>
              </w:rPr>
              <w:t>詢。</w:t>
            </w:r>
          </w:p>
          <w:p w:rsidR="005F487A" w:rsidRDefault="00A16B9D">
            <w:pPr>
              <w:pStyle w:val="Textbody"/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  <w:bookmarkEnd w:id="0"/>
    </w:tbl>
    <w:p w:rsidR="00000000" w:rsidRDefault="00A16B9D">
      <w:pPr>
        <w:rPr>
          <w:vanish/>
        </w:rPr>
        <w:sectPr w:rsidR="00000000" w:rsidSect="003F1AB3">
          <w:footerReference w:type="default" r:id="rId7"/>
          <w:pgSz w:w="16840" w:h="11907" w:orient="landscape" w:code="9"/>
          <w:pgMar w:top="567" w:right="567" w:bottom="567" w:left="567" w:header="567" w:footer="454" w:gutter="0"/>
          <w:cols w:space="720"/>
          <w:docGrid w:type="lines" w:linePitch="615"/>
        </w:sectPr>
      </w:pPr>
    </w:p>
    <w:p w:rsidR="005F487A" w:rsidRPr="003F1AB3" w:rsidRDefault="005F487A" w:rsidP="00F405DC">
      <w:pPr>
        <w:rPr>
          <w:sz w:val="16"/>
          <w:szCs w:val="16"/>
        </w:rPr>
      </w:pPr>
    </w:p>
    <w:sectPr w:rsidR="005F487A" w:rsidRPr="003F1AB3" w:rsidSect="00F405DC">
      <w:footerReference w:type="default" r:id="rId8"/>
      <w:pgSz w:w="16840" w:h="11907" w:orient="landscape" w:code="9"/>
      <w:pgMar w:top="567" w:right="567" w:bottom="567" w:left="567" w:header="567" w:footer="454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9D" w:rsidRDefault="00A16B9D">
      <w:r>
        <w:separator/>
      </w:r>
    </w:p>
  </w:endnote>
  <w:endnote w:type="continuationSeparator" w:id="0">
    <w:p w:rsidR="00A16B9D" w:rsidRDefault="00A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7B" w:rsidRDefault="00A16B9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1C2DE" wp14:editId="556D89E0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3495" cy="145417"/>
              <wp:effectExtent l="0" t="0" r="12705" b="6983"/>
              <wp:wrapSquare wrapText="bothSides"/>
              <wp:docPr id="3" name="文字方塊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10A7B" w:rsidRDefault="00A16B9D">
                          <w:pPr>
                            <w:pStyle w:val="a7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F405DC">
                            <w:rPr>
                              <w:rStyle w:val="ae"/>
                              <w:noProof/>
                            </w:rPr>
                            <w:t>1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1" o:spid="_x0000_s1026" type="#_x0000_t202" style="position:absolute;margin-left:0;margin-top:.05pt;width:5pt;height:11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" filled="f" stroked="f">
              <v:textbox inset="0,0,0,0">
                <w:txbxContent>
                  <w:p w:rsidR="00D10A7B" w:rsidRDefault="00A16B9D">
                    <w:pPr>
                      <w:pStyle w:val="a7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F405DC">
                      <w:rPr>
                        <w:rStyle w:val="ae"/>
                        <w:noProof/>
                      </w:rPr>
                      <w:t>1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7B" w:rsidRDefault="00A16B9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6696A7" wp14:editId="08AE70B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10A7B" w:rsidRDefault="00A16B9D">
                          <w:pPr>
                            <w:pStyle w:val="a7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F405DC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" filled="f" stroked="f">
              <v:textbox inset="0,0,0,0">
                <w:txbxContent>
                  <w:p w:rsidR="00D10A7B" w:rsidRDefault="00A16B9D">
                    <w:pPr>
                      <w:pStyle w:val="a7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F405DC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9D" w:rsidRDefault="00A16B9D">
      <w:r>
        <w:rPr>
          <w:color w:val="000000"/>
        </w:rPr>
        <w:separator/>
      </w:r>
    </w:p>
  </w:footnote>
  <w:footnote w:type="continuationSeparator" w:id="0">
    <w:p w:rsidR="00A16B9D" w:rsidRDefault="00A1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drawingGridHorizontalSpacing w:val="120"/>
  <w:drawingGridVerticalSpacing w:val="6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87A"/>
    <w:rsid w:val="003F1AB3"/>
    <w:rsid w:val="005F487A"/>
    <w:rsid w:val="00A16B9D"/>
    <w:rsid w:val="00A37520"/>
    <w:rsid w:val="00AD21AA"/>
    <w:rsid w:val="00F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0"/>
    </w:rPr>
  </w:style>
  <w:style w:type="paragraph" w:styleId="2">
    <w:name w:val="Body Text Indent 2"/>
    <w:basedOn w:val="Textbody"/>
    <w:pPr>
      <w:ind w:left="720" w:hanging="720"/>
    </w:pPr>
    <w:rPr>
      <w:rFonts w:eastAsia="標楷體"/>
      <w:sz w:val="36"/>
    </w:rPr>
  </w:style>
  <w:style w:type="paragraph" w:styleId="a3">
    <w:name w:val="Note Heading"/>
    <w:basedOn w:val="Textbody"/>
    <w:next w:val="Textbody"/>
    <w:pPr>
      <w:jc w:val="center"/>
    </w:pPr>
  </w:style>
  <w:style w:type="paragraph" w:styleId="a4">
    <w:name w:val="Plain Text"/>
    <w:basedOn w:val="Textbody"/>
    <w:rPr>
      <w:rFonts w:ascii="細明體" w:eastAsia="細明體" w:hAnsi="細明體" w:cs="Courier New"/>
      <w:szCs w:val="24"/>
    </w:rPr>
  </w:style>
  <w:style w:type="paragraph" w:customStyle="1" w:styleId="a5">
    <w:name w:val="說明"/>
    <w:basedOn w:val="Textbody"/>
    <w:next w:val="Textbody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character" w:customStyle="1" w:styleId="ab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0"/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0"/>
    </w:rPr>
  </w:style>
  <w:style w:type="paragraph" w:styleId="2">
    <w:name w:val="Body Text Indent 2"/>
    <w:basedOn w:val="Textbody"/>
    <w:pPr>
      <w:ind w:left="720" w:hanging="720"/>
    </w:pPr>
    <w:rPr>
      <w:rFonts w:eastAsia="標楷體"/>
      <w:sz w:val="36"/>
    </w:rPr>
  </w:style>
  <w:style w:type="paragraph" w:styleId="a3">
    <w:name w:val="Note Heading"/>
    <w:basedOn w:val="Textbody"/>
    <w:next w:val="Textbody"/>
    <w:pPr>
      <w:jc w:val="center"/>
    </w:pPr>
  </w:style>
  <w:style w:type="paragraph" w:styleId="a4">
    <w:name w:val="Plain Text"/>
    <w:basedOn w:val="Textbody"/>
    <w:rPr>
      <w:rFonts w:ascii="細明體" w:eastAsia="細明體" w:hAnsi="細明體" w:cs="Courier New"/>
      <w:szCs w:val="24"/>
    </w:rPr>
  </w:style>
  <w:style w:type="paragraph" w:customStyle="1" w:styleId="a5">
    <w:name w:val="說明"/>
    <w:basedOn w:val="Textbody"/>
    <w:next w:val="Textbody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character" w:customStyle="1" w:styleId="ab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0"/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4</cp:revision>
  <cp:lastPrinted>2018-08-02T07:11:00Z</cp:lastPrinted>
  <dcterms:created xsi:type="dcterms:W3CDTF">2021-02-18T03:26:00Z</dcterms:created>
  <dcterms:modified xsi:type="dcterms:W3CDTF">2021-02-18T03:34:00Z</dcterms:modified>
</cp:coreProperties>
</file>