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0C" w:rsidRPr="00DC6F0C" w:rsidRDefault="00DC6F0C" w:rsidP="00DC6F0C">
      <w:pPr>
        <w:autoSpaceDE w:val="0"/>
        <w:autoSpaceDN w:val="0"/>
        <w:adjustRightInd w:val="0"/>
        <w:spacing w:before="180"/>
        <w:jc w:val="center"/>
        <w:rPr>
          <w:rFonts w:ascii="微軟正黑體" w:eastAsia="微軟正黑體" w:hAnsi="微軟正黑體" w:cs="新細明體" w:hint="eastAsia"/>
          <w:b/>
          <w:color w:val="000000"/>
          <w:kern w:val="0"/>
          <w:sz w:val="72"/>
          <w:szCs w:val="72"/>
        </w:rPr>
      </w:pPr>
      <w:r w:rsidRPr="00DC6F0C">
        <w:rPr>
          <w:rFonts w:ascii="微軟正黑體" w:eastAsia="微軟正黑體" w:hAnsi="微軟正黑體" w:cs="新細明體" w:hint="eastAsia"/>
          <w:b/>
          <w:color w:val="000000"/>
          <w:kern w:val="0"/>
          <w:sz w:val="72"/>
          <w:szCs w:val="72"/>
        </w:rPr>
        <w:t>學輔處--性別平等小學堂</w:t>
      </w:r>
    </w:p>
    <w:p w:rsidR="00A36837" w:rsidRPr="00DC6F0C" w:rsidRDefault="00A36837" w:rsidP="00A3683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80"/>
        <w:ind w:leftChars="0"/>
        <w:rPr>
          <w:rFonts w:ascii="新細明體" w:eastAsia="新細明體" w:hAnsi="Times New Roman" w:cs="新細明體"/>
          <w:b/>
          <w:color w:val="000000"/>
          <w:kern w:val="0"/>
          <w:sz w:val="44"/>
          <w:szCs w:val="44"/>
        </w:rPr>
      </w:pPr>
      <w:r w:rsidRPr="00DC6F0C">
        <w:rPr>
          <w:rFonts w:ascii="新細明體" w:eastAsia="新細明體" w:cs="新細明體" w:hint="eastAsia"/>
          <w:b/>
          <w:color w:val="000000"/>
          <w:kern w:val="0"/>
          <w:sz w:val="44"/>
          <w:szCs w:val="44"/>
        </w:rPr>
        <w:t>什麼是校園性騷擾</w:t>
      </w:r>
      <w:r w:rsidRPr="00DC6F0C">
        <w:rPr>
          <w:rFonts w:ascii="Times New Roman" w:eastAsia="新細明體" w:hAnsi="Times New Roman" w:cs="Times New Roman"/>
          <w:b/>
          <w:bCs/>
          <w:color w:val="000000"/>
          <w:kern w:val="0"/>
          <w:sz w:val="44"/>
          <w:szCs w:val="44"/>
        </w:rPr>
        <w:t>/</w:t>
      </w:r>
      <w:r w:rsidRPr="00DC6F0C">
        <w:rPr>
          <w:rFonts w:ascii="新細明體" w:eastAsia="新細明體" w:hAnsi="Times New Roman" w:cs="新細明體" w:hint="eastAsia"/>
          <w:b/>
          <w:color w:val="000000"/>
          <w:kern w:val="0"/>
          <w:sz w:val="44"/>
          <w:szCs w:val="44"/>
        </w:rPr>
        <w:t>性侵害</w:t>
      </w:r>
      <w:r w:rsidRPr="00DC6F0C">
        <w:rPr>
          <w:rFonts w:ascii="Times New Roman" w:eastAsia="新細明體" w:hAnsi="Times New Roman" w:cs="Times New Roman"/>
          <w:b/>
          <w:bCs/>
          <w:color w:val="000000"/>
          <w:kern w:val="0"/>
          <w:sz w:val="44"/>
          <w:szCs w:val="44"/>
        </w:rPr>
        <w:t>/</w:t>
      </w:r>
      <w:r w:rsidRPr="00DC6F0C">
        <w:rPr>
          <w:rFonts w:ascii="新細明體" w:eastAsia="新細明體" w:hAnsi="Times New Roman" w:cs="新細明體" w:hint="eastAsia"/>
          <w:b/>
          <w:color w:val="000000"/>
          <w:kern w:val="0"/>
          <w:sz w:val="44"/>
          <w:szCs w:val="44"/>
        </w:rPr>
        <w:t>性霸凌事件？</w:t>
      </w:r>
      <w:r w:rsidRPr="00DC6F0C">
        <w:rPr>
          <w:rFonts w:ascii="新細明體" w:eastAsia="新細明體" w:hAnsi="Times New Roman" w:cs="新細明體"/>
          <w:b/>
          <w:color w:val="000000"/>
          <w:kern w:val="0"/>
          <w:sz w:val="44"/>
          <w:szCs w:val="44"/>
        </w:rPr>
        <w:t xml:space="preserve"> </w:t>
      </w:r>
    </w:p>
    <w:p w:rsidR="00A36837" w:rsidRPr="00DC6F0C" w:rsidRDefault="00A36837" w:rsidP="00A36837">
      <w:pPr>
        <w:autoSpaceDE w:val="0"/>
        <w:autoSpaceDN w:val="0"/>
        <w:adjustRightInd w:val="0"/>
        <w:spacing w:before="180"/>
        <w:jc w:val="both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※校園性騷擾</w:t>
      </w:r>
      <w:r w:rsidRPr="00DC6F0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/</w:t>
      </w: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性侵害</w:t>
      </w:r>
      <w:r w:rsidRPr="00DC6F0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/</w:t>
      </w: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性霸凌事件：依據「性別平等教育法」的定義指性騷擾</w:t>
      </w:r>
      <w:r w:rsidRPr="00DC6F0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/</w:t>
      </w: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性侵害</w:t>
      </w:r>
      <w:r w:rsidRPr="00DC6F0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/</w:t>
      </w: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性霸凌事件之一方為學校校長、教師、職員、工友或學生，他方為學生者（不論是否同校）；廣義來說則為事件發生於學校中者。</w:t>
      </w:r>
    </w:p>
    <w:p w:rsidR="00A36837" w:rsidRPr="00DC6F0C" w:rsidRDefault="00A36837" w:rsidP="00A3683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80"/>
        <w:ind w:leftChars="0"/>
        <w:jc w:val="both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性騷擾指符合下列情形之一，且未達性侵害之程度者：</w:t>
      </w:r>
    </w:p>
    <w:p w:rsidR="00A36837" w:rsidRPr="00DC6F0C" w:rsidRDefault="00A36837" w:rsidP="00A36837">
      <w:pPr>
        <w:pStyle w:val="a3"/>
        <w:autoSpaceDE w:val="0"/>
        <w:autoSpaceDN w:val="0"/>
        <w:adjustRightInd w:val="0"/>
        <w:spacing w:before="180"/>
        <w:ind w:leftChars="0"/>
        <w:jc w:val="both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（</w:t>
      </w:r>
      <w:r w:rsidRPr="00DC6F0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</w:t>
      </w: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）以明示或暗示之方式，從事不受歡迎且具有性意味或性別歧視之言詞或行為，致影響他人之人格尊嚴、學習、或工作之機會或表現者；</w:t>
      </w:r>
    </w:p>
    <w:p w:rsidR="00A36837" w:rsidRPr="00DC6F0C" w:rsidRDefault="00A36837" w:rsidP="00A36837">
      <w:pPr>
        <w:pStyle w:val="a3"/>
        <w:autoSpaceDE w:val="0"/>
        <w:autoSpaceDN w:val="0"/>
        <w:adjustRightInd w:val="0"/>
        <w:spacing w:before="180"/>
        <w:ind w:leftChars="0"/>
        <w:jc w:val="both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（</w:t>
      </w:r>
      <w:r w:rsidRPr="00DC6F0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</w:t>
      </w: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）以性或性別有關之行為，作為自己或他人獲得、喪失或減損其學習或工作有關權益之條件者。</w:t>
      </w:r>
    </w:p>
    <w:p w:rsidR="00A36837" w:rsidRPr="00DC6F0C" w:rsidRDefault="00A36837" w:rsidP="00A3683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80"/>
        <w:ind w:leftChars="0"/>
        <w:jc w:val="both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性侵害指以強暴、脅迫、恐嚇、催眠術其他違反其意願之方法對他人進行性交或猥褻。</w:t>
      </w:r>
    </w:p>
    <w:p w:rsidR="00DC6F0C" w:rsidRPr="00DC6F0C" w:rsidRDefault="00A36837" w:rsidP="00DC6F0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80"/>
        <w:ind w:leftChars="0"/>
        <w:jc w:val="both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性霸凌：指透過語言、肢體或其他暴力，對於他人之性別特徵、性別特質、性傾向或性別認同進行貶抑、攻擊或威脅之行為且非屬性騷擾者。（備註：性別認同：指個人對自我歸屬性別的自我認知與接受。）</w:t>
      </w:r>
      <w:r w:rsidRPr="00DC6F0C"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A36837" w:rsidRPr="00DC6F0C" w:rsidRDefault="00A36837" w:rsidP="00A368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80"/>
        <w:ind w:leftChars="0"/>
        <w:rPr>
          <w:rFonts w:ascii="新細明體" w:eastAsia="新細明體" w:hAnsi="Times New Roman" w:cs="新細明體"/>
          <w:b/>
          <w:color w:val="000000"/>
          <w:kern w:val="0"/>
          <w:sz w:val="44"/>
          <w:szCs w:val="44"/>
        </w:rPr>
      </w:pPr>
      <w:r w:rsidRPr="00DC6F0C">
        <w:rPr>
          <w:rFonts w:ascii="新細明體" w:eastAsia="新細明體" w:hAnsi="Times New Roman" w:cs="新細明體" w:hint="eastAsia"/>
          <w:b/>
          <w:color w:val="000000"/>
          <w:kern w:val="0"/>
          <w:sz w:val="44"/>
          <w:szCs w:val="44"/>
        </w:rPr>
        <w:t>常見的校園性騷擾型態有哪些？</w:t>
      </w:r>
      <w:r w:rsidRPr="00DC6F0C">
        <w:rPr>
          <w:rFonts w:ascii="新細明體" w:eastAsia="新細明體" w:hAnsi="Times New Roman" w:cs="新細明體"/>
          <w:b/>
          <w:color w:val="000000"/>
          <w:kern w:val="0"/>
          <w:sz w:val="44"/>
          <w:szCs w:val="44"/>
        </w:rPr>
        <w:t xml:space="preserve"> </w:t>
      </w:r>
    </w:p>
    <w:p w:rsidR="00A36837" w:rsidRPr="00DC6F0C" w:rsidRDefault="00A36837" w:rsidP="00A36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80"/>
        <w:ind w:leftChars="0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語言騷擾：包含性意涵、性別偏見或歧視行為及態度，甚或帶有侮辱、敵視或詆毀其他性別的言論。如：大波霸、娘娘腔等。</w:t>
      </w:r>
    </w:p>
    <w:p w:rsidR="00A36837" w:rsidRPr="00DC6F0C" w:rsidRDefault="00A36837" w:rsidP="00A36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80"/>
        <w:ind w:leftChars="0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肢體騷擾：任一性別對其他性別做出肢體上的動作，讓對方覺得不受尊重及不舒服。如：掀裙子、故意觸碰對方身體、偷窺、偷拍等。</w:t>
      </w:r>
    </w:p>
    <w:p w:rsidR="00A36837" w:rsidRPr="00DC6F0C" w:rsidRDefault="00A36837" w:rsidP="00A36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80"/>
        <w:ind w:leftChars="0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視覺騷擾：展示裸露色情圖片或是帶有貶抑任一性別意味的海報、宣傳單，造成當事人不舒服者。如：網路上散播性暗示圖片。</w:t>
      </w:r>
    </w:p>
    <w:p w:rsidR="00DC6F0C" w:rsidRPr="00DC6F0C" w:rsidRDefault="00A36837" w:rsidP="00DC6F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80"/>
        <w:ind w:leftChars="0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DC6F0C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不受歡迎的性追求或性要求：要求對方同意性服務作為交換利益條件的手段。如：老師以加分、及格等條件要求學生約會或趁機佔便宜等。</w:t>
      </w:r>
    </w:p>
    <w:p w:rsidR="00A36837" w:rsidRPr="00DC6F0C" w:rsidRDefault="00A36837" w:rsidP="00DC6F0C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C6F0C">
        <w:rPr>
          <w:rFonts w:ascii="微軟正黑體" w:eastAsia="微軟正黑體" w:hAnsi="微軟正黑體" w:hint="eastAsia"/>
          <w:b/>
          <w:sz w:val="44"/>
          <w:szCs w:val="44"/>
        </w:rPr>
        <w:t>秀林國中性侵害、性騷擾或性霸凌事件申訴窗口</w:t>
      </w:r>
    </w:p>
    <w:p w:rsidR="00C223D5" w:rsidRPr="00DC6F0C" w:rsidRDefault="00A36837" w:rsidP="00DC6F0C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C6F0C">
        <w:rPr>
          <w:rFonts w:ascii="微軟正黑體" w:eastAsia="微軟正黑體" w:hAnsi="微軟正黑體" w:hint="eastAsia"/>
          <w:b/>
          <w:sz w:val="44"/>
          <w:szCs w:val="44"/>
        </w:rPr>
        <w:t>學輔處諮商組邱組長03-8611010分機13</w:t>
      </w:r>
    </w:p>
    <w:p w:rsidR="00A36837" w:rsidRPr="00DC6F0C" w:rsidRDefault="00A36837" w:rsidP="00DC6F0C">
      <w:pPr>
        <w:autoSpaceDE w:val="0"/>
        <w:autoSpaceDN w:val="0"/>
        <w:adjustRightInd w:val="0"/>
        <w:spacing w:after="180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44"/>
          <w:szCs w:val="44"/>
        </w:rPr>
      </w:pPr>
      <w:r w:rsidRPr="00DC6F0C">
        <w:rPr>
          <w:rFonts w:ascii="微軟正黑體" w:eastAsia="微軟正黑體" w:hAnsi="微軟正黑體" w:cs="新細明體" w:hint="eastAsia"/>
          <w:b/>
          <w:color w:val="000000"/>
          <w:kern w:val="0"/>
          <w:sz w:val="44"/>
          <w:szCs w:val="44"/>
        </w:rPr>
        <w:t>校外求助管道：</w:t>
      </w:r>
      <w:r w:rsidRPr="00DC6F0C">
        <w:rPr>
          <w:rFonts w:ascii="微軟正黑體" w:eastAsia="微軟正黑體" w:hAnsi="微軟正黑體" w:cs="新細明體"/>
          <w:b/>
          <w:color w:val="000000"/>
          <w:kern w:val="0"/>
          <w:sz w:val="44"/>
          <w:szCs w:val="44"/>
        </w:rPr>
        <w:t>113</w:t>
      </w:r>
      <w:r w:rsidRPr="00DC6F0C">
        <w:rPr>
          <w:rFonts w:ascii="微軟正黑體" w:eastAsia="微軟正黑體" w:hAnsi="微軟正黑體" w:cs="新細明體" w:hint="eastAsia"/>
          <w:b/>
          <w:color w:val="000000"/>
          <w:kern w:val="0"/>
          <w:sz w:val="44"/>
          <w:szCs w:val="44"/>
        </w:rPr>
        <w:t>全國婦幼保護專線、</w:t>
      </w:r>
      <w:r w:rsidRPr="00DC6F0C">
        <w:rPr>
          <w:rFonts w:ascii="微軟正黑體" w:eastAsia="微軟正黑體" w:hAnsi="微軟正黑體" w:cs="新細明體"/>
          <w:b/>
          <w:color w:val="000000"/>
          <w:kern w:val="0"/>
          <w:sz w:val="44"/>
          <w:szCs w:val="44"/>
        </w:rPr>
        <w:t>110</w:t>
      </w:r>
      <w:r w:rsidRPr="00DC6F0C">
        <w:rPr>
          <w:rFonts w:ascii="微軟正黑體" w:eastAsia="微軟正黑體" w:hAnsi="微軟正黑體" w:cs="新細明體" w:hint="eastAsia"/>
          <w:b/>
          <w:color w:val="000000"/>
          <w:kern w:val="0"/>
          <w:sz w:val="44"/>
          <w:szCs w:val="44"/>
        </w:rPr>
        <w:t>報警</w:t>
      </w:r>
    </w:p>
    <w:sectPr w:rsidR="00A36837" w:rsidRPr="00DC6F0C" w:rsidSect="00532179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13A26"/>
    <w:multiLevelType w:val="hybridMultilevel"/>
    <w:tmpl w:val="0CEE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4A2B34"/>
    <w:multiLevelType w:val="hybridMultilevel"/>
    <w:tmpl w:val="36CEC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A7423E"/>
    <w:multiLevelType w:val="hybridMultilevel"/>
    <w:tmpl w:val="FD6A9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29"/>
    <w:rsid w:val="00532179"/>
    <w:rsid w:val="005374C3"/>
    <w:rsid w:val="00696329"/>
    <w:rsid w:val="00A36837"/>
    <w:rsid w:val="00C223D5"/>
    <w:rsid w:val="00D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2018-11-20T00:32:00Z</cp:lastPrinted>
  <dcterms:created xsi:type="dcterms:W3CDTF">2018-11-20T00:31:00Z</dcterms:created>
  <dcterms:modified xsi:type="dcterms:W3CDTF">2018-11-20T00:49:00Z</dcterms:modified>
</cp:coreProperties>
</file>